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A8E7" w14:textId="77777777" w:rsidR="00EC6D02" w:rsidRPr="0008062A" w:rsidRDefault="00EC6D02">
      <w:pPr>
        <w:pStyle w:val="Title"/>
        <w:rPr>
          <w:rFonts w:ascii="Times New Roman" w:hAnsi="Times New Roman"/>
          <w:b/>
        </w:rPr>
      </w:pPr>
      <w:r w:rsidRPr="0008062A">
        <w:rPr>
          <w:rFonts w:ascii="Times New Roman" w:hAnsi="Times New Roman"/>
          <w:b/>
        </w:rPr>
        <w:t>ADDISON COUNTY SOLID WASTE MANAGEMENT DISTRICT</w:t>
      </w:r>
    </w:p>
    <w:p w14:paraId="6A215DAA" w14:textId="77777777" w:rsidR="00EC6D02" w:rsidRPr="0008062A" w:rsidRDefault="00CD7A76">
      <w:pPr>
        <w:jc w:val="center"/>
        <w:rPr>
          <w:b/>
          <w:sz w:val="28"/>
        </w:rPr>
      </w:pPr>
      <w:r w:rsidRPr="0008062A">
        <w:rPr>
          <w:b/>
          <w:sz w:val="28"/>
        </w:rPr>
        <w:t xml:space="preserve">COMMERCIAL </w:t>
      </w:r>
      <w:r w:rsidR="00EC6D02" w:rsidRPr="0008062A">
        <w:rPr>
          <w:b/>
          <w:sz w:val="28"/>
        </w:rPr>
        <w:t>HAULER</w:t>
      </w:r>
      <w:r w:rsidR="00CC63DA">
        <w:rPr>
          <w:b/>
          <w:sz w:val="28"/>
        </w:rPr>
        <w:t>’S</w:t>
      </w:r>
      <w:r w:rsidR="00EC6D02" w:rsidRPr="0008062A">
        <w:rPr>
          <w:b/>
          <w:sz w:val="28"/>
        </w:rPr>
        <w:t xml:space="preserve"> LICENSE APPLICATION</w:t>
      </w:r>
    </w:p>
    <w:p w14:paraId="1D1321FE" w14:textId="3B1C5CBC" w:rsidR="00EC6D02" w:rsidRPr="00826BB2" w:rsidRDefault="00094EFE">
      <w:pPr>
        <w:jc w:val="center"/>
        <w:rPr>
          <w:b/>
          <w:color w:val="0000FF"/>
          <w:sz w:val="28"/>
        </w:rPr>
      </w:pPr>
      <w:r w:rsidRPr="00CF4DE1">
        <w:rPr>
          <w:b/>
          <w:color w:val="FF0000"/>
          <w:sz w:val="28"/>
        </w:rPr>
        <w:t xml:space="preserve">CALENDAR </w:t>
      </w:r>
      <w:r w:rsidR="001C2D61" w:rsidRPr="00CF4DE1">
        <w:rPr>
          <w:b/>
          <w:color w:val="FF0000"/>
          <w:sz w:val="28"/>
        </w:rPr>
        <w:t xml:space="preserve">YEAR </w:t>
      </w:r>
      <w:r w:rsidR="00DE14F7" w:rsidRPr="00CF4DE1">
        <w:rPr>
          <w:b/>
          <w:color w:val="FF0000"/>
          <w:sz w:val="28"/>
        </w:rPr>
        <w:t>20</w:t>
      </w:r>
      <w:r w:rsidR="007456B4" w:rsidRPr="00CF4DE1">
        <w:rPr>
          <w:b/>
          <w:color w:val="FF0000"/>
          <w:sz w:val="28"/>
        </w:rPr>
        <w:t>2</w:t>
      </w:r>
      <w:r w:rsidR="00FE318F">
        <w:rPr>
          <w:b/>
          <w:color w:val="FF0000"/>
          <w:sz w:val="28"/>
        </w:rPr>
        <w:t>3</w:t>
      </w:r>
    </w:p>
    <w:p w14:paraId="020BE1F2" w14:textId="77777777" w:rsidR="001C2D61" w:rsidRDefault="001C2D61">
      <w:pPr>
        <w:rPr>
          <w:b/>
          <w:u w:val="single"/>
        </w:rPr>
      </w:pPr>
    </w:p>
    <w:p w14:paraId="1CE7BE22" w14:textId="77777777" w:rsidR="00EC6D02" w:rsidRPr="00AC1294" w:rsidRDefault="00EC6D02">
      <w:pPr>
        <w:rPr>
          <w:b/>
        </w:rPr>
      </w:pPr>
      <w:r w:rsidRPr="00AC1294">
        <w:rPr>
          <w:b/>
          <w:u w:val="single"/>
        </w:rPr>
        <w:t>INSTRUCTIONS</w:t>
      </w:r>
    </w:p>
    <w:p w14:paraId="0175E132" w14:textId="229823A3" w:rsidR="00EC6D02" w:rsidRPr="00AC1294" w:rsidRDefault="00EC6D02">
      <w:pPr>
        <w:rPr>
          <w:b/>
        </w:rPr>
      </w:pPr>
      <w:r w:rsidRPr="00AC1294">
        <w:rPr>
          <w:b/>
        </w:rPr>
        <w:t xml:space="preserve">This is an application to collect, accept, transfer, transport or deliver solid waste generated within the Addison County Solid Waste Management District. </w:t>
      </w:r>
      <w:r w:rsidRPr="00CF4DE1">
        <w:rPr>
          <w:b/>
          <w:color w:val="FF0000"/>
        </w:rPr>
        <w:t xml:space="preserve">This license </w:t>
      </w:r>
      <w:r w:rsidR="009A4547" w:rsidRPr="00CF4DE1">
        <w:rPr>
          <w:b/>
          <w:color w:val="FF0000"/>
        </w:rPr>
        <w:t xml:space="preserve">begins on </w:t>
      </w:r>
      <w:r w:rsidR="001273EC" w:rsidRPr="00CF4DE1">
        <w:rPr>
          <w:b/>
          <w:color w:val="FF0000"/>
        </w:rPr>
        <w:t>January 1, 202</w:t>
      </w:r>
      <w:r w:rsidR="00FE318F">
        <w:rPr>
          <w:b/>
          <w:color w:val="FF0000"/>
        </w:rPr>
        <w:t>3</w:t>
      </w:r>
      <w:r w:rsidR="001273EC">
        <w:rPr>
          <w:b/>
          <w:color w:val="FF0000"/>
        </w:rPr>
        <w:t xml:space="preserve"> and</w:t>
      </w:r>
      <w:r w:rsidR="009A4547" w:rsidRPr="00CF4DE1">
        <w:rPr>
          <w:b/>
          <w:color w:val="FF0000"/>
        </w:rPr>
        <w:t xml:space="preserve"> </w:t>
      </w:r>
      <w:r w:rsidRPr="00CF4DE1">
        <w:rPr>
          <w:b/>
          <w:color w:val="FF0000"/>
        </w:rPr>
        <w:t xml:space="preserve">expires on </w:t>
      </w:r>
      <w:r w:rsidR="000432DF" w:rsidRPr="00CF4DE1">
        <w:rPr>
          <w:b/>
          <w:color w:val="FF0000"/>
        </w:rPr>
        <w:t>December 31, 20</w:t>
      </w:r>
      <w:r w:rsidR="007456B4" w:rsidRPr="00CF4DE1">
        <w:rPr>
          <w:b/>
          <w:color w:val="FF0000"/>
        </w:rPr>
        <w:t>2</w:t>
      </w:r>
      <w:r w:rsidR="00FE318F">
        <w:rPr>
          <w:b/>
          <w:color w:val="FF0000"/>
        </w:rPr>
        <w:t>3</w:t>
      </w:r>
      <w:r w:rsidR="001010A1" w:rsidRPr="00CF4DE1">
        <w:rPr>
          <w:b/>
          <w:color w:val="FF0000"/>
        </w:rPr>
        <w:t>.</w:t>
      </w:r>
      <w:r w:rsidRPr="00AC1294">
        <w:rPr>
          <w:b/>
        </w:rPr>
        <w:t xml:space="preserve"> Please </w:t>
      </w:r>
      <w:r w:rsidRPr="005E2DE0">
        <w:rPr>
          <w:b/>
        </w:rPr>
        <w:t xml:space="preserve">complete </w:t>
      </w:r>
      <w:r w:rsidRPr="00AC1294">
        <w:rPr>
          <w:b/>
        </w:rPr>
        <w:t xml:space="preserve">this form and return </w:t>
      </w:r>
      <w:r w:rsidR="00094EFE">
        <w:rPr>
          <w:b/>
        </w:rPr>
        <w:t xml:space="preserve">it </w:t>
      </w:r>
      <w:r w:rsidRPr="00AC1294">
        <w:rPr>
          <w:b/>
        </w:rPr>
        <w:t xml:space="preserve">with a copy of your insurance </w:t>
      </w:r>
      <w:r w:rsidRPr="00086D37">
        <w:rPr>
          <w:b/>
        </w:rPr>
        <w:t>certificate</w:t>
      </w:r>
      <w:r w:rsidR="00AE067E">
        <w:rPr>
          <w:b/>
        </w:rPr>
        <w:t xml:space="preserve">, </w:t>
      </w:r>
      <w:r w:rsidRPr="00086D37">
        <w:rPr>
          <w:b/>
        </w:rPr>
        <w:t>and</w:t>
      </w:r>
      <w:r w:rsidRPr="00AC1294">
        <w:rPr>
          <w:b/>
        </w:rPr>
        <w:t xml:space="preserve"> any other information requested in this application to</w:t>
      </w:r>
      <w:r w:rsidR="00593BBC">
        <w:rPr>
          <w:b/>
        </w:rPr>
        <w:t xml:space="preserve"> Chantel </w:t>
      </w:r>
      <w:r w:rsidR="00805A3C">
        <w:rPr>
          <w:b/>
        </w:rPr>
        <w:t>Bolduc</w:t>
      </w:r>
      <w:r w:rsidR="00593BBC">
        <w:rPr>
          <w:b/>
        </w:rPr>
        <w:t xml:space="preserve"> at</w:t>
      </w:r>
      <w:r w:rsidRPr="00AC1294">
        <w:rPr>
          <w:b/>
        </w:rPr>
        <w:t>:</w:t>
      </w:r>
    </w:p>
    <w:p w14:paraId="224CE02E" w14:textId="77777777" w:rsidR="00EC6D02" w:rsidRPr="00FF4411" w:rsidRDefault="00EC6D02">
      <w:pPr>
        <w:jc w:val="center"/>
      </w:pPr>
    </w:p>
    <w:p w14:paraId="7A411435" w14:textId="77777777" w:rsidR="00EC6D02" w:rsidRPr="00AC1294" w:rsidRDefault="00EC6D02">
      <w:pPr>
        <w:jc w:val="center"/>
        <w:rPr>
          <w:b/>
        </w:rPr>
      </w:pPr>
      <w:r w:rsidRPr="00AC1294">
        <w:rPr>
          <w:b/>
        </w:rPr>
        <w:t>Addison County Solid Waste Management District</w:t>
      </w:r>
    </w:p>
    <w:p w14:paraId="2DB1363F" w14:textId="77777777" w:rsidR="00EC6D02" w:rsidRPr="00AC1294" w:rsidRDefault="00EC6D02">
      <w:pPr>
        <w:jc w:val="center"/>
        <w:rPr>
          <w:b/>
        </w:rPr>
      </w:pPr>
      <w:r w:rsidRPr="00AC1294">
        <w:rPr>
          <w:b/>
        </w:rPr>
        <w:t>1223 Route 7 South</w:t>
      </w:r>
      <w:r w:rsidR="0008062A">
        <w:rPr>
          <w:b/>
        </w:rPr>
        <w:t xml:space="preserve">, </w:t>
      </w:r>
      <w:r w:rsidRPr="00AC1294">
        <w:rPr>
          <w:b/>
        </w:rPr>
        <w:t>Middlebury, VT  05753</w:t>
      </w:r>
    </w:p>
    <w:p w14:paraId="027AC9DC" w14:textId="20007827" w:rsidR="00EC6D02" w:rsidRDefault="0008062A">
      <w:pPr>
        <w:jc w:val="center"/>
        <w:rPr>
          <w:b/>
        </w:rPr>
      </w:pPr>
      <w:r>
        <w:rPr>
          <w:b/>
        </w:rPr>
        <w:t>(o)</w:t>
      </w:r>
      <w:r w:rsidR="003D0F01">
        <w:rPr>
          <w:b/>
        </w:rPr>
        <w:t>:</w:t>
      </w:r>
      <w:r>
        <w:rPr>
          <w:b/>
        </w:rPr>
        <w:t xml:space="preserve">  </w:t>
      </w:r>
      <w:r w:rsidR="00EC6D02" w:rsidRPr="00AC1294">
        <w:rPr>
          <w:b/>
        </w:rPr>
        <w:t>802-388-2333</w:t>
      </w:r>
      <w:r>
        <w:rPr>
          <w:b/>
        </w:rPr>
        <w:t xml:space="preserve"> (fax)</w:t>
      </w:r>
      <w:r w:rsidR="003D0F01">
        <w:rPr>
          <w:b/>
        </w:rPr>
        <w:t>:</w:t>
      </w:r>
      <w:r>
        <w:rPr>
          <w:b/>
        </w:rPr>
        <w:t xml:space="preserve">  </w:t>
      </w:r>
      <w:r w:rsidR="00EC6D02" w:rsidRPr="00AC1294">
        <w:rPr>
          <w:b/>
        </w:rPr>
        <w:t>802-388-0271</w:t>
      </w:r>
      <w:r w:rsidR="003D0F01">
        <w:rPr>
          <w:b/>
        </w:rPr>
        <w:t xml:space="preserve"> (e-mail): </w:t>
      </w:r>
      <w:r w:rsidR="00593BBC">
        <w:rPr>
          <w:b/>
        </w:rPr>
        <w:t>admin</w:t>
      </w:r>
      <w:r w:rsidR="003D0F01">
        <w:rPr>
          <w:b/>
        </w:rPr>
        <w:t>@acswmd.org</w:t>
      </w:r>
    </w:p>
    <w:p w14:paraId="3B9EAE86" w14:textId="77777777" w:rsidR="0008062A" w:rsidRPr="00AC1294" w:rsidRDefault="0008062A">
      <w:pPr>
        <w:jc w:val="center"/>
        <w:rPr>
          <w:b/>
        </w:rPr>
      </w:pPr>
    </w:p>
    <w:p w14:paraId="519A2DF6" w14:textId="73854ACD" w:rsidR="00EC6D02" w:rsidRPr="0008062A" w:rsidRDefault="00503BE5">
      <w:pPr>
        <w:rPr>
          <w:b/>
        </w:rPr>
      </w:pPr>
      <w:r>
        <w:rPr>
          <w:b/>
          <w:noProof/>
        </w:rPr>
        <mc:AlternateContent>
          <mc:Choice Requires="wps">
            <w:drawing>
              <wp:anchor distT="0" distB="0" distL="114300" distR="114300" simplePos="0" relativeHeight="251654144" behindDoc="0" locked="0" layoutInCell="1" allowOverlap="1" wp14:anchorId="533554E0" wp14:editId="4588544A">
                <wp:simplePos x="0" y="0"/>
                <wp:positionH relativeFrom="column">
                  <wp:posOffset>-62865</wp:posOffset>
                </wp:positionH>
                <wp:positionV relativeFrom="paragraph">
                  <wp:posOffset>212090</wp:posOffset>
                </wp:positionV>
                <wp:extent cx="7086600" cy="1714500"/>
                <wp:effectExtent l="0" t="0" r="0" b="0"/>
                <wp:wrapSquare wrapText="bothSides"/>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14500"/>
                        </a:xfrm>
                        <a:prstGeom prst="rect">
                          <a:avLst/>
                        </a:prstGeom>
                        <a:solidFill>
                          <a:srgbClr val="FFFFFF"/>
                        </a:solidFill>
                        <a:ln w="38100" cmpd="dbl">
                          <a:solidFill>
                            <a:srgbClr val="000000"/>
                          </a:solidFill>
                          <a:miter lim="800000"/>
                          <a:headEnd/>
                          <a:tailEnd/>
                        </a:ln>
                      </wps:spPr>
                      <wps:txbx>
                        <w:txbxContent>
                          <w:p w14:paraId="72DB218D" w14:textId="77777777" w:rsidR="00EC6D02" w:rsidRPr="00AC1294" w:rsidRDefault="00EC6D02">
                            <w:r w:rsidRPr="00AC1294">
                              <w:t>Business Name:</w:t>
                            </w:r>
                            <w:r w:rsidR="00826BB2">
                              <w:t xml:space="preserve"> </w:t>
                            </w:r>
                            <w:r w:rsidRPr="00AC1294">
                              <w:t>____________________________________ E</w:t>
                            </w:r>
                            <w:r w:rsidR="00CD7A76" w:rsidRPr="00AC1294">
                              <w:t>-</w:t>
                            </w:r>
                            <w:r w:rsidRPr="00AC1294">
                              <w:t>Mail:</w:t>
                            </w:r>
                            <w:r w:rsidR="00826BB2">
                              <w:t xml:space="preserve"> </w:t>
                            </w:r>
                            <w:r w:rsidRPr="00AC1294">
                              <w:t>_____________________________</w:t>
                            </w:r>
                          </w:p>
                          <w:p w14:paraId="5BA306AC" w14:textId="77777777" w:rsidR="00EC6D02" w:rsidRPr="00AC1294" w:rsidRDefault="00EC6D02"/>
                          <w:p w14:paraId="1843D66B" w14:textId="77777777" w:rsidR="00EC6D02" w:rsidRPr="00AC1294" w:rsidRDefault="00EC6D02">
                            <w:r w:rsidRPr="00AC1294">
                              <w:t>Owner Name: ______________________</w:t>
                            </w:r>
                            <w:r w:rsidR="00565C5C" w:rsidRPr="00AC1294">
                              <w:t>__</w:t>
                            </w:r>
                            <w:r w:rsidRPr="00AC1294">
                              <w:t xml:space="preserve">_ </w:t>
                            </w:r>
                            <w:r w:rsidR="00565C5C" w:rsidRPr="00AC1294">
                              <w:t xml:space="preserve">  </w:t>
                            </w:r>
                            <w:r w:rsidRPr="00AC1294">
                              <w:t>Local Contact Person:</w:t>
                            </w:r>
                            <w:r w:rsidR="00826BB2">
                              <w:t xml:space="preserve"> </w:t>
                            </w:r>
                            <w:r w:rsidRPr="00AC1294">
                              <w:t>_____________________________</w:t>
                            </w:r>
                          </w:p>
                          <w:p w14:paraId="7D8589DB" w14:textId="77777777" w:rsidR="00EC6D02" w:rsidRPr="00AC1294" w:rsidRDefault="00EC6D02">
                            <w:pPr>
                              <w:rPr>
                                <w:sz w:val="8"/>
                              </w:rPr>
                            </w:pPr>
                          </w:p>
                          <w:p w14:paraId="07067F3D" w14:textId="77777777" w:rsidR="00EC6D02" w:rsidRPr="00AC1294" w:rsidRDefault="00EC6D02" w:rsidP="003D0F01">
                            <w:pPr>
                              <w:tabs>
                                <w:tab w:val="left" w:pos="2970"/>
                                <w:tab w:val="left" w:pos="5670"/>
                              </w:tabs>
                            </w:pPr>
                            <w:r w:rsidRPr="00AC1294">
                              <w:t>Phone: ________________</w:t>
                            </w:r>
                            <w:r w:rsidR="003D0F01">
                              <w:tab/>
                              <w:t>Fax:  __</w:t>
                            </w:r>
                            <w:r w:rsidRPr="00AC1294">
                              <w:t>_____</w:t>
                            </w:r>
                            <w:r w:rsidR="003D0F01">
                              <w:t>________</w:t>
                            </w:r>
                            <w:r w:rsidR="003D0F01">
                              <w:tab/>
                            </w:r>
                            <w:r w:rsidR="00977C86">
                              <w:t>Cell</w:t>
                            </w:r>
                            <w:r w:rsidRPr="00AC1294">
                              <w:t xml:space="preserve"> Phone: ____________________________</w:t>
                            </w:r>
                          </w:p>
                          <w:p w14:paraId="1F4BF132" w14:textId="77777777" w:rsidR="00EC6D02" w:rsidRPr="00AC1294" w:rsidRDefault="00EC6D02"/>
                          <w:p w14:paraId="3F70E12F" w14:textId="77777777" w:rsidR="00EC6D02" w:rsidRPr="00AC1294" w:rsidRDefault="00EC6D02">
                            <w:r w:rsidRPr="00AC1294">
                              <w:t>Mailing Address:</w:t>
                            </w:r>
                            <w:r w:rsidR="00826BB2">
                              <w:t xml:space="preserve"> </w:t>
                            </w:r>
                            <w:r w:rsidRPr="00AC1294">
                              <w:t xml:space="preserve">__________________________ </w:t>
                            </w:r>
                            <w:r w:rsidR="00565C5C" w:rsidRPr="00AC1294">
                              <w:t xml:space="preserve">    </w:t>
                            </w:r>
                            <w:r w:rsidRPr="00AC1294">
                              <w:t>Business Address:</w:t>
                            </w:r>
                            <w:r>
                              <w:rPr>
                                <w:rFonts w:ascii="Arial Rounded MT Bold" w:hAnsi="Arial Rounded MT Bold"/>
                              </w:rPr>
                              <w:t xml:space="preserve"> </w:t>
                            </w:r>
                            <w:r w:rsidRPr="00AC1294">
                              <w:t>___________________________</w:t>
                            </w:r>
                          </w:p>
                          <w:p w14:paraId="687B8FA1" w14:textId="77777777" w:rsidR="00EC6D02" w:rsidRPr="00AC1294" w:rsidRDefault="00EC6D02"/>
                          <w:p w14:paraId="6741FF3C" w14:textId="77777777" w:rsidR="00EC6D02" w:rsidRPr="0008062A" w:rsidRDefault="00EC6D02">
                            <w:pPr>
                              <w:tabs>
                                <w:tab w:val="left" w:pos="5310"/>
                                <w:tab w:val="left" w:pos="7380"/>
                              </w:tabs>
                            </w:pPr>
                            <w:r w:rsidRPr="0008062A">
                              <w:t>________________________________________</w:t>
                            </w:r>
                            <w:r w:rsidRPr="0008062A">
                              <w:tab/>
                              <w:t>_________________________________________</w:t>
                            </w:r>
                          </w:p>
                          <w:p w14:paraId="69E98247" w14:textId="77777777" w:rsidR="00EC6D02" w:rsidRDefault="00EC6D02">
                            <w:pPr>
                              <w:tabs>
                                <w:tab w:val="left" w:pos="5310"/>
                                <w:tab w:val="left" w:pos="7380"/>
                              </w:tabs>
                              <w:rPr>
                                <w:rFonts w:ascii="Arial Rounded MT Bold" w:hAnsi="Arial Rounded MT Bold"/>
                              </w:rPr>
                            </w:pPr>
                          </w:p>
                          <w:p w14:paraId="3E37C3B2" w14:textId="77777777" w:rsidR="00EC6D02" w:rsidRDefault="00EC6D02">
                            <w:pPr>
                              <w:tabs>
                                <w:tab w:val="left" w:pos="5310"/>
                                <w:tab w:val="left" w:pos="7380"/>
                              </w:tabs>
                              <w:rPr>
                                <w:rFonts w:ascii="Arial Rounded MT Bold" w:hAnsi="Arial Rounded MT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554E0" id="_x0000_t202" coordsize="21600,21600" o:spt="202" path="m,l,21600r21600,l21600,xe">
                <v:stroke joinstyle="miter"/>
                <v:path gradientshapeok="t" o:connecttype="rect"/>
              </v:shapetype>
              <v:shape id="Text Box 23" o:spid="_x0000_s1026" type="#_x0000_t202" style="position:absolute;margin-left:-4.95pt;margin-top:16.7pt;width:558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" strokeweight="3pt">
                <v:stroke linestyle="thinThin"/>
                <v:textbox>
                  <w:txbxContent>
                    <w:p w14:paraId="72DB218D" w14:textId="77777777" w:rsidR="00EC6D02" w:rsidRPr="00AC1294" w:rsidRDefault="00EC6D02">
                      <w:r w:rsidRPr="00AC1294">
                        <w:t>Business Name:</w:t>
                      </w:r>
                      <w:r w:rsidR="00826BB2">
                        <w:t xml:space="preserve"> </w:t>
                      </w:r>
                      <w:r w:rsidRPr="00AC1294">
                        <w:t>____________________________________ E</w:t>
                      </w:r>
                      <w:r w:rsidR="00CD7A76" w:rsidRPr="00AC1294">
                        <w:t>-</w:t>
                      </w:r>
                      <w:r w:rsidRPr="00AC1294">
                        <w:t>Mail:</w:t>
                      </w:r>
                      <w:r w:rsidR="00826BB2">
                        <w:t xml:space="preserve"> </w:t>
                      </w:r>
                      <w:r w:rsidRPr="00AC1294">
                        <w:t>_____________________________</w:t>
                      </w:r>
                    </w:p>
                    <w:p w14:paraId="5BA306AC" w14:textId="77777777" w:rsidR="00EC6D02" w:rsidRPr="00AC1294" w:rsidRDefault="00EC6D02"/>
                    <w:p w14:paraId="1843D66B" w14:textId="77777777" w:rsidR="00EC6D02" w:rsidRPr="00AC1294" w:rsidRDefault="00EC6D02">
                      <w:r w:rsidRPr="00AC1294">
                        <w:t>Owner Name: ______________________</w:t>
                      </w:r>
                      <w:r w:rsidR="00565C5C" w:rsidRPr="00AC1294">
                        <w:t>__</w:t>
                      </w:r>
                      <w:r w:rsidRPr="00AC1294">
                        <w:t xml:space="preserve">_ </w:t>
                      </w:r>
                      <w:r w:rsidR="00565C5C" w:rsidRPr="00AC1294">
                        <w:t xml:space="preserve">  </w:t>
                      </w:r>
                      <w:r w:rsidRPr="00AC1294">
                        <w:t>Local Contact Person:</w:t>
                      </w:r>
                      <w:r w:rsidR="00826BB2">
                        <w:t xml:space="preserve"> </w:t>
                      </w:r>
                      <w:r w:rsidRPr="00AC1294">
                        <w:t>_____________________________</w:t>
                      </w:r>
                    </w:p>
                    <w:p w14:paraId="7D8589DB" w14:textId="77777777" w:rsidR="00EC6D02" w:rsidRPr="00AC1294" w:rsidRDefault="00EC6D02">
                      <w:pPr>
                        <w:rPr>
                          <w:sz w:val="8"/>
                        </w:rPr>
                      </w:pPr>
                    </w:p>
                    <w:p w14:paraId="07067F3D" w14:textId="77777777" w:rsidR="00EC6D02" w:rsidRPr="00AC1294" w:rsidRDefault="00EC6D02" w:rsidP="003D0F01">
                      <w:pPr>
                        <w:tabs>
                          <w:tab w:val="left" w:pos="2970"/>
                          <w:tab w:val="left" w:pos="5670"/>
                        </w:tabs>
                      </w:pPr>
                      <w:r w:rsidRPr="00AC1294">
                        <w:t>Phone: ________________</w:t>
                      </w:r>
                      <w:r w:rsidR="003D0F01">
                        <w:tab/>
                        <w:t>Fax:  __</w:t>
                      </w:r>
                      <w:r w:rsidRPr="00AC1294">
                        <w:t>_____</w:t>
                      </w:r>
                      <w:r w:rsidR="003D0F01">
                        <w:t>________</w:t>
                      </w:r>
                      <w:r w:rsidR="003D0F01">
                        <w:tab/>
                      </w:r>
                      <w:r w:rsidR="00977C86">
                        <w:t>Cell</w:t>
                      </w:r>
                      <w:r w:rsidRPr="00AC1294">
                        <w:t xml:space="preserve"> Phone: ____________________________</w:t>
                      </w:r>
                    </w:p>
                    <w:p w14:paraId="1F4BF132" w14:textId="77777777" w:rsidR="00EC6D02" w:rsidRPr="00AC1294" w:rsidRDefault="00EC6D02"/>
                    <w:p w14:paraId="3F70E12F" w14:textId="77777777" w:rsidR="00EC6D02" w:rsidRPr="00AC1294" w:rsidRDefault="00EC6D02">
                      <w:r w:rsidRPr="00AC1294">
                        <w:t>Mailing Address:</w:t>
                      </w:r>
                      <w:r w:rsidR="00826BB2">
                        <w:t xml:space="preserve"> </w:t>
                      </w:r>
                      <w:r w:rsidRPr="00AC1294">
                        <w:t xml:space="preserve">__________________________ </w:t>
                      </w:r>
                      <w:r w:rsidR="00565C5C" w:rsidRPr="00AC1294">
                        <w:t xml:space="preserve">    </w:t>
                      </w:r>
                      <w:r w:rsidRPr="00AC1294">
                        <w:t>Business Address:</w:t>
                      </w:r>
                      <w:r>
                        <w:rPr>
                          <w:rFonts w:ascii="Arial Rounded MT Bold" w:hAnsi="Arial Rounded MT Bold"/>
                        </w:rPr>
                        <w:t xml:space="preserve"> </w:t>
                      </w:r>
                      <w:r w:rsidRPr="00AC1294">
                        <w:t>___________________________</w:t>
                      </w:r>
                    </w:p>
                    <w:p w14:paraId="687B8FA1" w14:textId="77777777" w:rsidR="00EC6D02" w:rsidRPr="00AC1294" w:rsidRDefault="00EC6D02"/>
                    <w:p w14:paraId="6741FF3C" w14:textId="77777777" w:rsidR="00EC6D02" w:rsidRPr="0008062A" w:rsidRDefault="00EC6D02">
                      <w:pPr>
                        <w:tabs>
                          <w:tab w:val="left" w:pos="5310"/>
                          <w:tab w:val="left" w:pos="7380"/>
                        </w:tabs>
                      </w:pPr>
                      <w:r w:rsidRPr="0008062A">
                        <w:t>________________________________________</w:t>
                      </w:r>
                      <w:r w:rsidRPr="0008062A">
                        <w:tab/>
                        <w:t>_________________________________________</w:t>
                      </w:r>
                    </w:p>
                    <w:p w14:paraId="69E98247" w14:textId="77777777" w:rsidR="00EC6D02" w:rsidRDefault="00EC6D02">
                      <w:pPr>
                        <w:tabs>
                          <w:tab w:val="left" w:pos="5310"/>
                          <w:tab w:val="left" w:pos="7380"/>
                        </w:tabs>
                        <w:rPr>
                          <w:rFonts w:ascii="Arial Rounded MT Bold" w:hAnsi="Arial Rounded MT Bold"/>
                        </w:rPr>
                      </w:pPr>
                    </w:p>
                    <w:p w14:paraId="3E37C3B2" w14:textId="77777777" w:rsidR="00EC6D02" w:rsidRDefault="00EC6D02">
                      <w:pPr>
                        <w:tabs>
                          <w:tab w:val="left" w:pos="5310"/>
                          <w:tab w:val="left" w:pos="7380"/>
                        </w:tabs>
                        <w:rPr>
                          <w:rFonts w:ascii="Arial Rounded MT Bold" w:hAnsi="Arial Rounded MT Bold"/>
                        </w:rPr>
                      </w:pPr>
                    </w:p>
                  </w:txbxContent>
                </v:textbox>
                <w10:wrap type="square"/>
              </v:shape>
            </w:pict>
          </mc:Fallback>
        </mc:AlternateContent>
      </w:r>
      <w:r w:rsidR="00EC6D02" w:rsidRPr="0008062A">
        <w:rPr>
          <w:b/>
        </w:rPr>
        <w:t>APPLICANT INFORMATION</w:t>
      </w:r>
    </w:p>
    <w:p w14:paraId="22E21AB3" w14:textId="5B9385FE" w:rsidR="00AD028D" w:rsidRPr="00AC1294" w:rsidRDefault="00E94069">
      <w:r>
        <w:rPr>
          <w:noProof/>
        </w:rPr>
        <mc:AlternateContent>
          <mc:Choice Requires="wps">
            <w:drawing>
              <wp:anchor distT="0" distB="0" distL="114300" distR="114300" simplePos="0" relativeHeight="251661312" behindDoc="0" locked="0" layoutInCell="1" allowOverlap="1" wp14:anchorId="2C95F51E" wp14:editId="1A754802">
                <wp:simplePos x="0" y="0"/>
                <wp:positionH relativeFrom="margin">
                  <wp:posOffset>-66675</wp:posOffset>
                </wp:positionH>
                <wp:positionV relativeFrom="paragraph">
                  <wp:posOffset>1960880</wp:posOffset>
                </wp:positionV>
                <wp:extent cx="7086600" cy="1257300"/>
                <wp:effectExtent l="19050" t="19050" r="19050" b="19050"/>
                <wp:wrapSquare wrapText="bothSides"/>
                <wp:docPr id="1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257300"/>
                        </a:xfrm>
                        <a:prstGeom prst="rect">
                          <a:avLst/>
                        </a:prstGeom>
                        <a:solidFill>
                          <a:srgbClr val="FFFFFF"/>
                        </a:solidFill>
                        <a:ln w="38100" cmpd="dbl">
                          <a:solidFill>
                            <a:srgbClr val="000000"/>
                          </a:solidFill>
                          <a:miter lim="800000"/>
                          <a:headEnd/>
                          <a:tailEnd/>
                        </a:ln>
                      </wps:spPr>
                      <wps:txbx>
                        <w:txbxContent>
                          <w:p w14:paraId="5F078D7C" w14:textId="77777777" w:rsidR="00CD7A76" w:rsidRPr="001700EA" w:rsidRDefault="00CD7A76" w:rsidP="00CD7A76">
                            <w:pPr>
                              <w:rPr>
                                <w:sz w:val="28"/>
                              </w:rPr>
                            </w:pPr>
                            <w:r w:rsidRPr="001700EA">
                              <w:rPr>
                                <w:sz w:val="22"/>
                              </w:rPr>
                              <w:t>If you intend to weigh waste on a truck scale other</w:t>
                            </w:r>
                            <w:r w:rsidR="00703D2A" w:rsidRPr="001700EA">
                              <w:rPr>
                                <w:sz w:val="22"/>
                              </w:rPr>
                              <w:t xml:space="preserve"> </w:t>
                            </w:r>
                            <w:r w:rsidRPr="001700EA">
                              <w:rPr>
                                <w:sz w:val="22"/>
                              </w:rPr>
                              <w:t xml:space="preserve">than the scale at the District Transfer Station, the scale </w:t>
                            </w:r>
                            <w:r w:rsidRPr="001700EA">
                              <w:rPr>
                                <w:b/>
                                <w:sz w:val="22"/>
                                <w:u w:val="single"/>
                              </w:rPr>
                              <w:t xml:space="preserve">must </w:t>
                            </w:r>
                            <w:r w:rsidRPr="001700EA">
                              <w:rPr>
                                <w:sz w:val="22"/>
                              </w:rPr>
                              <w:t>be approved in advance by the District Manager.  Please list any such scale information below</w:t>
                            </w:r>
                            <w:r w:rsidR="00154F64" w:rsidRPr="001700EA">
                              <w:rPr>
                                <w:sz w:val="28"/>
                              </w:rPr>
                              <w:t>:</w:t>
                            </w:r>
                          </w:p>
                          <w:p w14:paraId="3FCBB659" w14:textId="77777777" w:rsidR="00CD7A76" w:rsidRPr="00AC1294" w:rsidRDefault="00CD7A76" w:rsidP="00364BED">
                            <w:pPr>
                              <w:tabs>
                                <w:tab w:val="left" w:pos="5490"/>
                              </w:tabs>
                            </w:pPr>
                            <w:r w:rsidRPr="00AC1294">
                              <w:t>Scale Name: ___</w:t>
                            </w:r>
                            <w:r w:rsidR="00364BED">
                              <w:t xml:space="preserve">______________________________  </w:t>
                            </w:r>
                            <w:r w:rsidR="00364BED">
                              <w:tab/>
                            </w:r>
                            <w:r w:rsidRPr="00AC1294">
                              <w:t>Scale Operator: _________</w:t>
                            </w:r>
                            <w:r w:rsidR="00364BED">
                              <w:t>_</w:t>
                            </w:r>
                            <w:r w:rsidRPr="00AC1294">
                              <w:t>__________________</w:t>
                            </w:r>
                          </w:p>
                          <w:p w14:paraId="051F482E" w14:textId="77777777" w:rsidR="00CD7A76" w:rsidRPr="00AC1294" w:rsidRDefault="00CD7A76" w:rsidP="00154F64">
                            <w:pPr>
                              <w:rPr>
                                <w:sz w:val="16"/>
                              </w:rPr>
                            </w:pPr>
                            <w:r w:rsidRPr="00AC1294">
                              <w:t>Mailing Address: _________________________________________________________________________</w:t>
                            </w:r>
                          </w:p>
                          <w:p w14:paraId="1C20CA01" w14:textId="77777777" w:rsidR="00CD7A76" w:rsidRPr="00AC1294" w:rsidRDefault="00CD7A76" w:rsidP="00364BED">
                            <w:pPr>
                              <w:tabs>
                                <w:tab w:val="left" w:pos="5670"/>
                              </w:tabs>
                              <w:rPr>
                                <w:sz w:val="16"/>
                              </w:rPr>
                            </w:pPr>
                            <w:r w:rsidRPr="00AC1294">
                              <w:rPr>
                                <w:sz w:val="16"/>
                              </w:rPr>
                              <w:t xml:space="preserve">  (Please use additional sheet if necessary to list scales.)</w:t>
                            </w:r>
                          </w:p>
                          <w:p w14:paraId="30F2522B" w14:textId="77777777" w:rsidR="00CD7A76" w:rsidRPr="00AC1294" w:rsidRDefault="00CD7A76" w:rsidP="00CD7A76">
                            <w:r w:rsidRPr="00AC1294">
                              <w:t>Scale Location: 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5F51E" id="Text Box 50" o:spid="_x0000_s1027" type="#_x0000_t202" style="position:absolute;margin-left:-5.25pt;margin-top:154.4pt;width:558pt;height:9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" strokeweight="3pt">
                <v:stroke linestyle="thinThin"/>
                <v:textbox>
                  <w:txbxContent>
                    <w:p w14:paraId="5F078D7C" w14:textId="77777777" w:rsidR="00CD7A76" w:rsidRPr="001700EA" w:rsidRDefault="00CD7A76" w:rsidP="00CD7A76">
                      <w:pPr>
                        <w:rPr>
                          <w:sz w:val="28"/>
                        </w:rPr>
                      </w:pPr>
                      <w:r w:rsidRPr="001700EA">
                        <w:rPr>
                          <w:sz w:val="22"/>
                        </w:rPr>
                        <w:t>If you intend to weigh waste on a truck scale other</w:t>
                      </w:r>
                      <w:r w:rsidR="00703D2A" w:rsidRPr="001700EA">
                        <w:rPr>
                          <w:sz w:val="22"/>
                        </w:rPr>
                        <w:t xml:space="preserve"> </w:t>
                      </w:r>
                      <w:r w:rsidRPr="001700EA">
                        <w:rPr>
                          <w:sz w:val="22"/>
                        </w:rPr>
                        <w:t xml:space="preserve">than the scale at the District Transfer Station, the scale </w:t>
                      </w:r>
                      <w:r w:rsidRPr="001700EA">
                        <w:rPr>
                          <w:b/>
                          <w:sz w:val="22"/>
                          <w:u w:val="single"/>
                        </w:rPr>
                        <w:t xml:space="preserve">must </w:t>
                      </w:r>
                      <w:r w:rsidRPr="001700EA">
                        <w:rPr>
                          <w:sz w:val="22"/>
                        </w:rPr>
                        <w:t>be approved in advance by the District Manager.  Please list any such scale information below</w:t>
                      </w:r>
                      <w:r w:rsidR="00154F64" w:rsidRPr="001700EA">
                        <w:rPr>
                          <w:sz w:val="28"/>
                        </w:rPr>
                        <w:t>:</w:t>
                      </w:r>
                    </w:p>
                    <w:p w14:paraId="3FCBB659" w14:textId="77777777" w:rsidR="00CD7A76" w:rsidRPr="00AC1294" w:rsidRDefault="00CD7A76" w:rsidP="00364BED">
                      <w:pPr>
                        <w:tabs>
                          <w:tab w:val="left" w:pos="5490"/>
                        </w:tabs>
                      </w:pPr>
                      <w:r w:rsidRPr="00AC1294">
                        <w:t>Scale Name: ___</w:t>
                      </w:r>
                      <w:r w:rsidR="00364BED">
                        <w:t xml:space="preserve">______________________________  </w:t>
                      </w:r>
                      <w:r w:rsidR="00364BED">
                        <w:tab/>
                      </w:r>
                      <w:r w:rsidRPr="00AC1294">
                        <w:t>Scale Operator: _________</w:t>
                      </w:r>
                      <w:r w:rsidR="00364BED">
                        <w:t>_</w:t>
                      </w:r>
                      <w:r w:rsidRPr="00AC1294">
                        <w:t>__________________</w:t>
                      </w:r>
                    </w:p>
                    <w:p w14:paraId="051F482E" w14:textId="77777777" w:rsidR="00CD7A76" w:rsidRPr="00AC1294" w:rsidRDefault="00CD7A76" w:rsidP="00154F64">
                      <w:pPr>
                        <w:rPr>
                          <w:sz w:val="16"/>
                        </w:rPr>
                      </w:pPr>
                      <w:r w:rsidRPr="00AC1294">
                        <w:t>Mailing Address: _________________________________________________________________________</w:t>
                      </w:r>
                    </w:p>
                    <w:p w14:paraId="1C20CA01" w14:textId="77777777" w:rsidR="00CD7A76" w:rsidRPr="00AC1294" w:rsidRDefault="00CD7A76" w:rsidP="00364BED">
                      <w:pPr>
                        <w:tabs>
                          <w:tab w:val="left" w:pos="5670"/>
                        </w:tabs>
                        <w:rPr>
                          <w:sz w:val="16"/>
                        </w:rPr>
                      </w:pPr>
                      <w:r w:rsidRPr="00AC1294">
                        <w:rPr>
                          <w:sz w:val="16"/>
                        </w:rPr>
                        <w:t xml:space="preserve">  (Please use additional sheet if necessary to list scales.)</w:t>
                      </w:r>
                    </w:p>
                    <w:p w14:paraId="30F2522B" w14:textId="77777777" w:rsidR="00CD7A76" w:rsidRPr="00AC1294" w:rsidRDefault="00CD7A76" w:rsidP="00CD7A76">
                      <w:r w:rsidRPr="00AC1294">
                        <w:t>Scale Location: _______________________________________________</w:t>
                      </w:r>
                    </w:p>
                  </w:txbxContent>
                </v:textbox>
                <w10:wrap type="square" anchorx="margin"/>
              </v:shape>
            </w:pict>
          </mc:Fallback>
        </mc:AlternateContent>
      </w:r>
    </w:p>
    <w:p w14:paraId="572700D2" w14:textId="17D44F57" w:rsidR="00AD028D" w:rsidRPr="00AC1294" w:rsidRDefault="00AD028D"/>
    <w:p w14:paraId="0E57502F" w14:textId="46F48D27" w:rsidR="00AD028D" w:rsidRPr="00AC1294" w:rsidRDefault="00E94069">
      <w:r>
        <w:rPr>
          <w:noProof/>
          <w:sz w:val="20"/>
        </w:rPr>
        <mc:AlternateContent>
          <mc:Choice Requires="wps">
            <w:drawing>
              <wp:anchor distT="0" distB="0" distL="114300" distR="114300" simplePos="0" relativeHeight="251656192" behindDoc="0" locked="0" layoutInCell="1" allowOverlap="1" wp14:anchorId="267AB316" wp14:editId="10FA040B">
                <wp:simplePos x="0" y="0"/>
                <wp:positionH relativeFrom="column">
                  <wp:posOffset>-123825</wp:posOffset>
                </wp:positionH>
                <wp:positionV relativeFrom="paragraph">
                  <wp:posOffset>62230</wp:posOffset>
                </wp:positionV>
                <wp:extent cx="571500" cy="1085850"/>
                <wp:effectExtent l="19050" t="19050" r="38100" b="3810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085850"/>
                        </a:xfrm>
                        <a:prstGeom prst="rect">
                          <a:avLst/>
                        </a:prstGeom>
                        <a:solidFill>
                          <a:srgbClr val="FFFFFF"/>
                        </a:solidFill>
                        <a:ln w="50800" cmpd="dbl">
                          <a:solidFill>
                            <a:srgbClr val="FF0000"/>
                          </a:solidFill>
                          <a:miter lim="800000"/>
                          <a:headEnd/>
                          <a:tailEnd/>
                        </a:ln>
                      </wps:spPr>
                      <wps:txbx>
                        <w:txbxContent>
                          <w:p w14:paraId="58D76676" w14:textId="77777777" w:rsidR="00EC6D02" w:rsidRDefault="00EC6D02">
                            <w:pPr>
                              <w:pStyle w:val="BodyText2"/>
                              <w:rPr>
                                <w:color w:val="FF0000"/>
                              </w:rPr>
                            </w:pPr>
                            <w:r w:rsidRPr="00AC1294">
                              <w:rPr>
                                <w:rFonts w:ascii="Times New Roman" w:hAnsi="Times New Roman"/>
                                <w:color w:val="FF0000"/>
                                <w:highlight w:val="yellow"/>
                              </w:rPr>
                              <w:t>Mandatory Requirement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AB316" id="Text Box 28" o:spid="_x0000_s1028" type="#_x0000_t202" style="position:absolute;margin-left:-9.75pt;margin-top:4.9pt;width:45pt;height: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" strokecolor="red" strokeweight="4pt">
                <v:stroke linestyle="thinThin"/>
                <v:textbox style="layout-flow:vertical;mso-layout-flow-alt:bottom-to-top">
                  <w:txbxContent>
                    <w:p w14:paraId="58D76676" w14:textId="77777777" w:rsidR="00EC6D02" w:rsidRDefault="00EC6D02">
                      <w:pPr>
                        <w:pStyle w:val="BodyText2"/>
                        <w:rPr>
                          <w:color w:val="FF0000"/>
                        </w:rPr>
                      </w:pPr>
                      <w:r w:rsidRPr="00AC1294">
                        <w:rPr>
                          <w:rFonts w:ascii="Times New Roman" w:hAnsi="Times New Roman"/>
                          <w:color w:val="FF0000"/>
                          <w:highlight w:val="yellow"/>
                        </w:rPr>
                        <w:t>Mandatory Requirement</w:t>
                      </w:r>
                    </w:p>
                  </w:txbxContent>
                </v:textbox>
              </v:shape>
            </w:pict>
          </mc:Fallback>
        </mc:AlternateContent>
      </w:r>
      <w:r w:rsidR="00503BE5">
        <w:rPr>
          <w:noProof/>
          <w:sz w:val="20"/>
        </w:rPr>
        <mc:AlternateContent>
          <mc:Choice Requires="wps">
            <w:drawing>
              <wp:anchor distT="0" distB="0" distL="114300" distR="114300" simplePos="0" relativeHeight="251655168" behindDoc="0" locked="0" layoutInCell="1" allowOverlap="1" wp14:anchorId="3D2194E3" wp14:editId="3F888914">
                <wp:simplePos x="0" y="0"/>
                <wp:positionH relativeFrom="column">
                  <wp:posOffset>533400</wp:posOffset>
                </wp:positionH>
                <wp:positionV relativeFrom="paragraph">
                  <wp:posOffset>33655</wp:posOffset>
                </wp:positionV>
                <wp:extent cx="6400800" cy="1133475"/>
                <wp:effectExtent l="19050" t="19050" r="19050" b="28575"/>
                <wp:wrapSquare wrapText="bothSides"/>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33475"/>
                        </a:xfrm>
                        <a:prstGeom prst="rect">
                          <a:avLst/>
                        </a:prstGeom>
                        <a:solidFill>
                          <a:srgbClr val="FFFFFF"/>
                        </a:solidFill>
                        <a:ln w="38100" cmpd="dbl">
                          <a:solidFill>
                            <a:srgbClr val="FF0000"/>
                          </a:solidFill>
                          <a:miter lim="800000"/>
                          <a:headEnd/>
                          <a:tailEnd/>
                        </a:ln>
                      </wps:spPr>
                      <wps:txbx>
                        <w:txbxContent>
                          <w:p w14:paraId="584CED77" w14:textId="77777777" w:rsidR="00EC6D02" w:rsidRPr="001C2D61" w:rsidRDefault="00EC6D02">
                            <w:pPr>
                              <w:pStyle w:val="Heading1"/>
                              <w:rPr>
                                <w:rFonts w:ascii="Times New Roman" w:hAnsi="Times New Roman"/>
                                <w:b/>
                                <w:highlight w:val="yellow"/>
                              </w:rPr>
                            </w:pPr>
                            <w:r w:rsidRPr="001C2D61">
                              <w:rPr>
                                <w:rFonts w:ascii="Times New Roman" w:hAnsi="Times New Roman"/>
                                <w:b/>
                                <w:highlight w:val="yellow"/>
                              </w:rPr>
                              <w:t>INSURANCE CERTIFICATE</w:t>
                            </w:r>
                          </w:p>
                          <w:p w14:paraId="1A3ED290" w14:textId="77777777" w:rsidR="00CB2CE1" w:rsidRDefault="00CB2CE1" w:rsidP="00CB2CE1">
                            <w:pPr>
                              <w:pStyle w:val="Default"/>
                              <w:rPr>
                                <w:sz w:val="23"/>
                                <w:szCs w:val="23"/>
                              </w:rPr>
                            </w:pPr>
                          </w:p>
                          <w:p w14:paraId="77209A1A" w14:textId="7F348373" w:rsidR="00EC6D02" w:rsidRPr="001700EA" w:rsidRDefault="00CB2CE1" w:rsidP="001700EA">
                            <w:pPr>
                              <w:jc w:val="both"/>
                              <w:rPr>
                                <w:sz w:val="22"/>
                                <w:highlight w:val="yellow"/>
                              </w:rPr>
                            </w:pPr>
                            <w:r w:rsidRPr="001700EA">
                              <w:rPr>
                                <w:sz w:val="22"/>
                                <w:szCs w:val="23"/>
                              </w:rPr>
                              <w:t xml:space="preserve">Please attach </w:t>
                            </w:r>
                            <w:r w:rsidR="00881D66" w:rsidRPr="001700EA">
                              <w:rPr>
                                <w:sz w:val="22"/>
                                <w:szCs w:val="23"/>
                              </w:rPr>
                              <w:t xml:space="preserve">or have your </w:t>
                            </w:r>
                            <w:r w:rsidR="00881D66" w:rsidRPr="001700EA">
                              <w:rPr>
                                <w:sz w:val="22"/>
                                <w:szCs w:val="24"/>
                              </w:rPr>
                              <w:t>C</w:t>
                            </w:r>
                            <w:r w:rsidRPr="001700EA">
                              <w:rPr>
                                <w:sz w:val="22"/>
                                <w:szCs w:val="24"/>
                              </w:rPr>
                              <w:t xml:space="preserve">ommercial </w:t>
                            </w:r>
                            <w:r w:rsidR="00881D66" w:rsidRPr="001700EA">
                              <w:rPr>
                                <w:sz w:val="22"/>
                                <w:szCs w:val="24"/>
                              </w:rPr>
                              <w:t>V</w:t>
                            </w:r>
                            <w:r w:rsidRPr="001700EA">
                              <w:rPr>
                                <w:sz w:val="22"/>
                                <w:szCs w:val="24"/>
                              </w:rPr>
                              <w:t xml:space="preserve">ehicle </w:t>
                            </w:r>
                            <w:r w:rsidR="00881D66" w:rsidRPr="001700EA">
                              <w:rPr>
                                <w:sz w:val="22"/>
                                <w:szCs w:val="24"/>
                              </w:rPr>
                              <w:t>Liability I</w:t>
                            </w:r>
                            <w:r w:rsidRPr="001700EA">
                              <w:rPr>
                                <w:sz w:val="22"/>
                                <w:szCs w:val="24"/>
                              </w:rPr>
                              <w:t xml:space="preserve">nsurance </w:t>
                            </w:r>
                            <w:r w:rsidR="007456B4">
                              <w:rPr>
                                <w:sz w:val="22"/>
                                <w:szCs w:val="24"/>
                              </w:rPr>
                              <w:t>Company</w:t>
                            </w:r>
                            <w:r w:rsidR="001700EA">
                              <w:rPr>
                                <w:sz w:val="22"/>
                                <w:szCs w:val="24"/>
                              </w:rPr>
                              <w:t xml:space="preserve"> </w:t>
                            </w:r>
                            <w:r w:rsidR="00881D66" w:rsidRPr="001700EA">
                              <w:rPr>
                                <w:sz w:val="22"/>
                                <w:szCs w:val="24"/>
                              </w:rPr>
                              <w:t>pro</w:t>
                            </w:r>
                            <w:r w:rsidR="00F84C6D">
                              <w:rPr>
                                <w:sz w:val="22"/>
                                <w:szCs w:val="24"/>
                              </w:rPr>
                              <w:t xml:space="preserve">vide a Certificate of Insurance </w:t>
                            </w:r>
                            <w:r w:rsidR="00881D66" w:rsidRPr="001700EA">
                              <w:rPr>
                                <w:sz w:val="22"/>
                                <w:szCs w:val="24"/>
                              </w:rPr>
                              <w:t xml:space="preserve">naming the ACSWMD as “Additional Insured”, demonstrating that the insurance is </w:t>
                            </w:r>
                            <w:r w:rsidRPr="001700EA">
                              <w:rPr>
                                <w:sz w:val="22"/>
                                <w:szCs w:val="24"/>
                              </w:rPr>
                              <w:t>in force for each vehicle noted on the Commercial Hauler’s License</w:t>
                            </w:r>
                            <w:r w:rsidR="00881D66" w:rsidRPr="001700EA">
                              <w:rPr>
                                <w:sz w:val="22"/>
                                <w:szCs w:val="24"/>
                              </w:rPr>
                              <w:t xml:space="preserve"> Application</w:t>
                            </w:r>
                            <w:r w:rsidRPr="001700EA">
                              <w:rPr>
                                <w:sz w:val="22"/>
                                <w:szCs w:val="24"/>
                              </w:rPr>
                              <w:t>, with a combined single limit of $1,000,000 for each occurrence</w:t>
                            </w:r>
                            <w:r w:rsidR="00881D66" w:rsidRPr="001700EA">
                              <w:rPr>
                                <w:sz w:val="22"/>
                                <w:szCs w:val="24"/>
                              </w:rPr>
                              <w:t>.</w:t>
                            </w:r>
                          </w:p>
                          <w:p w14:paraId="38C4D5B3" w14:textId="77777777" w:rsidR="00EC6D02" w:rsidRDefault="00EC6D02" w:rsidP="00094EFE">
                            <w:pPr>
                              <w:jc w:val="both"/>
                            </w:pPr>
                          </w:p>
                          <w:p w14:paraId="72471069" w14:textId="77777777" w:rsidR="00170787" w:rsidRPr="00AC1294" w:rsidRDefault="00170787" w:rsidP="00094EFE">
                            <w:pPr>
                              <w:jc w:val="both"/>
                              <w:rPr>
                                <w:b/>
                                <w:bCs/>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194E3" id="Text Box 27" o:spid="_x0000_s1029" type="#_x0000_t202" style="position:absolute;margin-left:42pt;margin-top:2.65pt;width:7in;height:8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" strokecolor="red" strokeweight="3pt">
                <v:stroke linestyle="thinThin"/>
                <v:textbox>
                  <w:txbxContent>
                    <w:p w14:paraId="584CED77" w14:textId="77777777" w:rsidR="00EC6D02" w:rsidRPr="001C2D61" w:rsidRDefault="00EC6D02">
                      <w:pPr>
                        <w:pStyle w:val="Heading1"/>
                        <w:rPr>
                          <w:rFonts w:ascii="Times New Roman" w:hAnsi="Times New Roman"/>
                          <w:b/>
                          <w:highlight w:val="yellow"/>
                        </w:rPr>
                      </w:pPr>
                      <w:r w:rsidRPr="001C2D61">
                        <w:rPr>
                          <w:rFonts w:ascii="Times New Roman" w:hAnsi="Times New Roman"/>
                          <w:b/>
                          <w:highlight w:val="yellow"/>
                        </w:rPr>
                        <w:t>INSURANCE CERTIFICATE</w:t>
                      </w:r>
                    </w:p>
                    <w:p w14:paraId="1A3ED290" w14:textId="77777777" w:rsidR="00CB2CE1" w:rsidRDefault="00CB2CE1" w:rsidP="00CB2CE1">
                      <w:pPr>
                        <w:pStyle w:val="Default"/>
                        <w:rPr>
                          <w:sz w:val="23"/>
                          <w:szCs w:val="23"/>
                        </w:rPr>
                      </w:pPr>
                    </w:p>
                    <w:p w14:paraId="77209A1A" w14:textId="7F348373" w:rsidR="00EC6D02" w:rsidRPr="001700EA" w:rsidRDefault="00CB2CE1" w:rsidP="001700EA">
                      <w:pPr>
                        <w:jc w:val="both"/>
                        <w:rPr>
                          <w:sz w:val="22"/>
                          <w:highlight w:val="yellow"/>
                        </w:rPr>
                      </w:pPr>
                      <w:r w:rsidRPr="001700EA">
                        <w:rPr>
                          <w:sz w:val="22"/>
                          <w:szCs w:val="23"/>
                        </w:rPr>
                        <w:t xml:space="preserve">Please attach </w:t>
                      </w:r>
                      <w:r w:rsidR="00881D66" w:rsidRPr="001700EA">
                        <w:rPr>
                          <w:sz w:val="22"/>
                          <w:szCs w:val="23"/>
                        </w:rPr>
                        <w:t xml:space="preserve">or have your </w:t>
                      </w:r>
                      <w:r w:rsidR="00881D66" w:rsidRPr="001700EA">
                        <w:rPr>
                          <w:sz w:val="22"/>
                          <w:szCs w:val="24"/>
                        </w:rPr>
                        <w:t>C</w:t>
                      </w:r>
                      <w:r w:rsidRPr="001700EA">
                        <w:rPr>
                          <w:sz w:val="22"/>
                          <w:szCs w:val="24"/>
                        </w:rPr>
                        <w:t xml:space="preserve">ommercial </w:t>
                      </w:r>
                      <w:r w:rsidR="00881D66" w:rsidRPr="001700EA">
                        <w:rPr>
                          <w:sz w:val="22"/>
                          <w:szCs w:val="24"/>
                        </w:rPr>
                        <w:t>V</w:t>
                      </w:r>
                      <w:r w:rsidRPr="001700EA">
                        <w:rPr>
                          <w:sz w:val="22"/>
                          <w:szCs w:val="24"/>
                        </w:rPr>
                        <w:t xml:space="preserve">ehicle </w:t>
                      </w:r>
                      <w:r w:rsidR="00881D66" w:rsidRPr="001700EA">
                        <w:rPr>
                          <w:sz w:val="22"/>
                          <w:szCs w:val="24"/>
                        </w:rPr>
                        <w:t>Liability I</w:t>
                      </w:r>
                      <w:r w:rsidRPr="001700EA">
                        <w:rPr>
                          <w:sz w:val="22"/>
                          <w:szCs w:val="24"/>
                        </w:rPr>
                        <w:t xml:space="preserve">nsurance </w:t>
                      </w:r>
                      <w:r w:rsidR="007456B4">
                        <w:rPr>
                          <w:sz w:val="22"/>
                          <w:szCs w:val="24"/>
                        </w:rPr>
                        <w:t>Company</w:t>
                      </w:r>
                      <w:r w:rsidR="001700EA">
                        <w:rPr>
                          <w:sz w:val="22"/>
                          <w:szCs w:val="24"/>
                        </w:rPr>
                        <w:t xml:space="preserve"> </w:t>
                      </w:r>
                      <w:r w:rsidR="00881D66" w:rsidRPr="001700EA">
                        <w:rPr>
                          <w:sz w:val="22"/>
                          <w:szCs w:val="24"/>
                        </w:rPr>
                        <w:t>pro</w:t>
                      </w:r>
                      <w:r w:rsidR="00F84C6D">
                        <w:rPr>
                          <w:sz w:val="22"/>
                          <w:szCs w:val="24"/>
                        </w:rPr>
                        <w:t xml:space="preserve">vide a Certificate of Insurance </w:t>
                      </w:r>
                      <w:r w:rsidR="00881D66" w:rsidRPr="001700EA">
                        <w:rPr>
                          <w:sz w:val="22"/>
                          <w:szCs w:val="24"/>
                        </w:rPr>
                        <w:t xml:space="preserve">naming the ACSWMD as “Additional Insured”, demonstrating that the insurance is </w:t>
                      </w:r>
                      <w:r w:rsidRPr="001700EA">
                        <w:rPr>
                          <w:sz w:val="22"/>
                          <w:szCs w:val="24"/>
                        </w:rPr>
                        <w:t>in force for each vehicle noted on the Commercial Hauler’s License</w:t>
                      </w:r>
                      <w:r w:rsidR="00881D66" w:rsidRPr="001700EA">
                        <w:rPr>
                          <w:sz w:val="22"/>
                          <w:szCs w:val="24"/>
                        </w:rPr>
                        <w:t xml:space="preserve"> Application</w:t>
                      </w:r>
                      <w:r w:rsidRPr="001700EA">
                        <w:rPr>
                          <w:sz w:val="22"/>
                          <w:szCs w:val="24"/>
                        </w:rPr>
                        <w:t>, with a combined single limit of $1,000,000 for each occurrence</w:t>
                      </w:r>
                      <w:r w:rsidR="00881D66" w:rsidRPr="001700EA">
                        <w:rPr>
                          <w:sz w:val="22"/>
                          <w:szCs w:val="24"/>
                        </w:rPr>
                        <w:t>.</w:t>
                      </w:r>
                    </w:p>
                    <w:p w14:paraId="38C4D5B3" w14:textId="77777777" w:rsidR="00EC6D02" w:rsidRDefault="00EC6D02" w:rsidP="00094EFE">
                      <w:pPr>
                        <w:jc w:val="both"/>
                      </w:pPr>
                    </w:p>
                    <w:p w14:paraId="72471069" w14:textId="77777777" w:rsidR="00170787" w:rsidRPr="00AC1294" w:rsidRDefault="00170787" w:rsidP="00094EFE">
                      <w:pPr>
                        <w:jc w:val="both"/>
                        <w:rPr>
                          <w:b/>
                          <w:bCs/>
                          <w:u w:val="single"/>
                        </w:rPr>
                      </w:pPr>
                    </w:p>
                  </w:txbxContent>
                </v:textbox>
                <w10:wrap type="square"/>
              </v:shape>
            </w:pict>
          </mc:Fallback>
        </mc:AlternateContent>
      </w:r>
    </w:p>
    <w:p w14:paraId="46ABD106" w14:textId="05DC8CBF" w:rsidR="00AD028D" w:rsidRPr="00AC1294" w:rsidRDefault="00AD028D"/>
    <w:p w14:paraId="487EA4A0" w14:textId="77777777" w:rsidR="00AD028D" w:rsidRPr="00AC1294" w:rsidRDefault="00AD028D"/>
    <w:p w14:paraId="3D7E78F9" w14:textId="77777777" w:rsidR="00AD028D" w:rsidRPr="00AC1294" w:rsidRDefault="00AD028D"/>
    <w:p w14:paraId="37F3C30C" w14:textId="77777777" w:rsidR="00AD028D" w:rsidRPr="00AC1294" w:rsidRDefault="00AD028D"/>
    <w:p w14:paraId="1D8E6DFE" w14:textId="77777777" w:rsidR="00AD028D" w:rsidRPr="00AC1294" w:rsidRDefault="00AD028D"/>
    <w:p w14:paraId="7C1E5973" w14:textId="38248F08" w:rsidR="00AD028D" w:rsidRPr="00AC1294" w:rsidRDefault="00AD028D"/>
    <w:p w14:paraId="335A891D" w14:textId="6D8FE4D8" w:rsidR="00EC6D02" w:rsidRPr="00AC1294" w:rsidRDefault="00503BE5">
      <w:r>
        <w:rPr>
          <w:noProof/>
        </w:rPr>
        <mc:AlternateContent>
          <mc:Choice Requires="wps">
            <w:drawing>
              <wp:anchor distT="0" distB="0" distL="114300" distR="114300" simplePos="0" relativeHeight="251662336" behindDoc="0" locked="0" layoutInCell="1" allowOverlap="1" wp14:anchorId="021C87C4" wp14:editId="449C64F9">
                <wp:simplePos x="0" y="0"/>
                <wp:positionH relativeFrom="column">
                  <wp:posOffset>299085</wp:posOffset>
                </wp:positionH>
                <wp:positionV relativeFrom="paragraph">
                  <wp:posOffset>134620</wp:posOffset>
                </wp:positionV>
                <wp:extent cx="6400800" cy="1552575"/>
                <wp:effectExtent l="0" t="0" r="19050" b="28575"/>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52575"/>
                        </a:xfrm>
                        <a:prstGeom prst="rect">
                          <a:avLst/>
                        </a:prstGeom>
                        <a:solidFill>
                          <a:srgbClr val="EAEAEA"/>
                        </a:solidFill>
                        <a:ln w="9525">
                          <a:solidFill>
                            <a:srgbClr val="000000"/>
                          </a:solidFill>
                          <a:miter lim="800000"/>
                          <a:headEnd/>
                          <a:tailEnd/>
                        </a:ln>
                      </wps:spPr>
                      <wps:txbx>
                        <w:txbxContent>
                          <w:p w14:paraId="50938719" w14:textId="77777777" w:rsidR="00CD7A76" w:rsidRPr="0073087E" w:rsidRDefault="00CD7A76" w:rsidP="00CD7A76">
                            <w:pPr>
                              <w:rPr>
                                <w:b/>
                              </w:rPr>
                            </w:pPr>
                            <w:r w:rsidRPr="0073087E">
                              <w:rPr>
                                <w:b/>
                              </w:rPr>
                              <w:t>For District Use – Do not write in this area:</w:t>
                            </w:r>
                          </w:p>
                          <w:p w14:paraId="46B2BB39" w14:textId="77777777" w:rsidR="00CD7A76" w:rsidRDefault="00CD7A76" w:rsidP="00CD7A76">
                            <w:r>
                              <w:t>Date Received: ____________________ Date Reviewed: _________________________</w:t>
                            </w:r>
                          </w:p>
                          <w:p w14:paraId="51C55E2F" w14:textId="77777777" w:rsidR="00CD7A76" w:rsidRDefault="00FF4411" w:rsidP="00CD7A76">
                            <w:r>
                              <w:t>I</w:t>
                            </w:r>
                            <w:r w:rsidR="00CD7A76">
                              <w:t>nformation</w:t>
                            </w:r>
                            <w:r>
                              <w:t xml:space="preserve"> Requested</w:t>
                            </w:r>
                            <w:r w:rsidR="00CD7A76">
                              <w:t>: _________________________________</w:t>
                            </w:r>
                          </w:p>
                          <w:p w14:paraId="1BBB212B" w14:textId="77777777" w:rsidR="00CD7A76" w:rsidRDefault="00495C2B" w:rsidP="00CD7A76">
                            <w:r>
                              <w:t xml:space="preserve">Date </w:t>
                            </w:r>
                            <w:r w:rsidR="00CD7A76">
                              <w:t>Information Requested:</w:t>
                            </w:r>
                            <w:r w:rsidR="00FF4411">
                              <w:t xml:space="preserve">  </w:t>
                            </w:r>
                            <w:r w:rsidR="00CD7A76">
                              <w:t>_____________________________</w:t>
                            </w:r>
                          </w:p>
                          <w:p w14:paraId="74F43E44" w14:textId="77777777" w:rsidR="00CD7A76" w:rsidRDefault="00CD7A76" w:rsidP="00CD7A76">
                            <w:r>
                              <w:t>Date Information Received: _________________________________________________________</w:t>
                            </w:r>
                          </w:p>
                          <w:p w14:paraId="5905BA20" w14:textId="77777777" w:rsidR="00495C2B" w:rsidRDefault="00CD7A76" w:rsidP="00CD7A76">
                            <w:r>
                              <w:t xml:space="preserve">Date </w:t>
                            </w:r>
                            <w:r w:rsidR="00495C2B">
                              <w:t>Complete Application Received</w:t>
                            </w:r>
                            <w:r w:rsidR="007456B4">
                              <w:t>: _</w:t>
                            </w:r>
                            <w:r w:rsidR="00495C2B">
                              <w:t>___________________________________</w:t>
                            </w:r>
                          </w:p>
                          <w:p w14:paraId="4BC24E8B" w14:textId="77777777" w:rsidR="00CD7A76" w:rsidRDefault="00495C2B" w:rsidP="00CD7A76">
                            <w:r>
                              <w:t>Date Approved: ___________________________</w:t>
                            </w:r>
                            <w:r w:rsidR="007456B4">
                              <w:t>_ Initials</w:t>
                            </w:r>
                            <w:r>
                              <w:t>:  ____________ ______________________________________</w:t>
                            </w:r>
                            <w:r w:rsidR="00CD7A76">
                              <w:t>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C87C4" id="Text Box 51" o:spid="_x0000_s1030" type="#_x0000_t202" style="position:absolute;margin-left:23.55pt;margin-top:10.6pt;width:7in;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" fillcolor="#eaeaea">
                <v:textbox>
                  <w:txbxContent>
                    <w:p w14:paraId="50938719" w14:textId="77777777" w:rsidR="00CD7A76" w:rsidRPr="0073087E" w:rsidRDefault="00CD7A76" w:rsidP="00CD7A76">
                      <w:pPr>
                        <w:rPr>
                          <w:b/>
                        </w:rPr>
                      </w:pPr>
                      <w:r w:rsidRPr="0073087E">
                        <w:rPr>
                          <w:b/>
                        </w:rPr>
                        <w:t>For District Use – Do not write in this area:</w:t>
                      </w:r>
                    </w:p>
                    <w:p w14:paraId="46B2BB39" w14:textId="77777777" w:rsidR="00CD7A76" w:rsidRDefault="00CD7A76" w:rsidP="00CD7A76">
                      <w:r>
                        <w:t>Date Received: ____________________ Date Reviewed: _________________________</w:t>
                      </w:r>
                    </w:p>
                    <w:p w14:paraId="51C55E2F" w14:textId="77777777" w:rsidR="00CD7A76" w:rsidRDefault="00FF4411" w:rsidP="00CD7A76">
                      <w:r>
                        <w:t>I</w:t>
                      </w:r>
                      <w:r w:rsidR="00CD7A76">
                        <w:t>nformation</w:t>
                      </w:r>
                      <w:r>
                        <w:t xml:space="preserve"> Requested</w:t>
                      </w:r>
                      <w:r w:rsidR="00CD7A76">
                        <w:t>: _________________________________</w:t>
                      </w:r>
                    </w:p>
                    <w:p w14:paraId="1BBB212B" w14:textId="77777777" w:rsidR="00CD7A76" w:rsidRDefault="00495C2B" w:rsidP="00CD7A76">
                      <w:r>
                        <w:t xml:space="preserve">Date </w:t>
                      </w:r>
                      <w:r w:rsidR="00CD7A76">
                        <w:t>Information Requested:</w:t>
                      </w:r>
                      <w:r w:rsidR="00FF4411">
                        <w:t xml:space="preserve">  </w:t>
                      </w:r>
                      <w:r w:rsidR="00CD7A76">
                        <w:t>_____________________________</w:t>
                      </w:r>
                    </w:p>
                    <w:p w14:paraId="74F43E44" w14:textId="77777777" w:rsidR="00CD7A76" w:rsidRDefault="00CD7A76" w:rsidP="00CD7A76">
                      <w:r>
                        <w:t>Date Information Received: _________________________________________________________</w:t>
                      </w:r>
                    </w:p>
                    <w:p w14:paraId="5905BA20" w14:textId="77777777" w:rsidR="00495C2B" w:rsidRDefault="00CD7A76" w:rsidP="00CD7A76">
                      <w:r>
                        <w:t xml:space="preserve">Date </w:t>
                      </w:r>
                      <w:r w:rsidR="00495C2B">
                        <w:t>Complete Application Received</w:t>
                      </w:r>
                      <w:r w:rsidR="007456B4">
                        <w:t>: _</w:t>
                      </w:r>
                      <w:r w:rsidR="00495C2B">
                        <w:t>___________________________________</w:t>
                      </w:r>
                    </w:p>
                    <w:p w14:paraId="4BC24E8B" w14:textId="77777777" w:rsidR="00CD7A76" w:rsidRDefault="00495C2B" w:rsidP="00CD7A76">
                      <w:r>
                        <w:t>Date Approved: ___________________________</w:t>
                      </w:r>
                      <w:r w:rsidR="007456B4">
                        <w:t>_ Initials</w:t>
                      </w:r>
                      <w:r>
                        <w:t>:  ____________ ______________________________________</w:t>
                      </w:r>
                      <w:r w:rsidR="00CD7A76">
                        <w:t>________________________________________________________________</w:t>
                      </w:r>
                    </w:p>
                  </w:txbxContent>
                </v:textbox>
              </v:shape>
            </w:pict>
          </mc:Fallback>
        </mc:AlternateContent>
      </w:r>
    </w:p>
    <w:p w14:paraId="334AEC96" w14:textId="77777777" w:rsidR="00EC6D02" w:rsidRPr="00AC1294" w:rsidRDefault="00EC6D02"/>
    <w:p w14:paraId="5C63022B" w14:textId="77777777" w:rsidR="00EC6D02" w:rsidRPr="00AC1294" w:rsidRDefault="00EC6D02"/>
    <w:p w14:paraId="5D5716FE" w14:textId="77777777" w:rsidR="00EC6D02" w:rsidRPr="00AC1294" w:rsidRDefault="00EC6D02"/>
    <w:p w14:paraId="7119F346" w14:textId="77777777" w:rsidR="00EC6D02" w:rsidRPr="00AC1294" w:rsidRDefault="00EC6D02"/>
    <w:p w14:paraId="0B96BEF1" w14:textId="77777777" w:rsidR="00EC6D02" w:rsidRPr="00AC1294" w:rsidRDefault="00EC6D02"/>
    <w:p w14:paraId="3127D66E" w14:textId="77777777" w:rsidR="00EC6D02" w:rsidRPr="00AC1294" w:rsidRDefault="00EC6D02"/>
    <w:p w14:paraId="6059FA3F" w14:textId="77777777" w:rsidR="00EC6D02" w:rsidRPr="00AC1294" w:rsidRDefault="00EC6D02"/>
    <w:p w14:paraId="76E23D3E" w14:textId="77777777" w:rsidR="0092236E" w:rsidRPr="00AC1294" w:rsidRDefault="0092236E"/>
    <w:p w14:paraId="6054651D" w14:textId="69A9BBF3" w:rsidR="00EC6D02" w:rsidRPr="007456B4" w:rsidRDefault="00097101">
      <w:pPr>
        <w:rPr>
          <w:b/>
          <w:color w:val="FF0000"/>
        </w:rPr>
      </w:pPr>
      <w:r>
        <w:rPr>
          <w:b/>
          <w:u w:val="single"/>
        </w:rPr>
        <w:lastRenderedPageBreak/>
        <w:t>SOLID WASTE TO BE TRANSPORTED IS GENERATED IN (check all that apply)</w:t>
      </w:r>
      <w:r w:rsidR="006944CC">
        <w:rPr>
          <w:b/>
          <w:u w:val="single"/>
        </w:rPr>
        <w:t>:</w:t>
      </w:r>
      <w:r w:rsidR="00CD7A76" w:rsidRPr="00FF4411">
        <w:rPr>
          <w:b/>
          <w:u w:val="single"/>
        </w:rPr>
        <w:t xml:space="preserve"> </w:t>
      </w:r>
      <w:r w:rsidR="006944CC">
        <w:rPr>
          <w:b/>
          <w:u w:val="single"/>
        </w:rPr>
        <w:t>(</w:t>
      </w:r>
      <w:r w:rsidR="00EC6D02" w:rsidRPr="007456B4">
        <w:rPr>
          <w:b/>
          <w:i/>
          <w:color w:val="FF0000"/>
          <w:sz w:val="22"/>
          <w:szCs w:val="22"/>
        </w:rPr>
        <w:t xml:space="preserve">Please notify the District </w:t>
      </w:r>
      <w:r w:rsidR="00A95CED" w:rsidRPr="007456B4">
        <w:rPr>
          <w:b/>
          <w:i/>
          <w:color w:val="FF0000"/>
          <w:sz w:val="22"/>
          <w:szCs w:val="22"/>
        </w:rPr>
        <w:t>of</w:t>
      </w:r>
      <w:r w:rsidR="00EC6D02" w:rsidRPr="007456B4">
        <w:rPr>
          <w:b/>
          <w:i/>
          <w:color w:val="FF0000"/>
          <w:sz w:val="22"/>
          <w:szCs w:val="22"/>
        </w:rPr>
        <w:t xml:space="preserve"> any changes </w:t>
      </w:r>
      <w:r w:rsidR="00FF4411" w:rsidRPr="007456B4">
        <w:rPr>
          <w:b/>
          <w:i/>
          <w:color w:val="FF0000"/>
          <w:sz w:val="22"/>
          <w:szCs w:val="22"/>
        </w:rPr>
        <w:t>in</w:t>
      </w:r>
      <w:r w:rsidR="00EC6D02" w:rsidRPr="007456B4">
        <w:rPr>
          <w:b/>
          <w:i/>
          <w:color w:val="FF0000"/>
          <w:sz w:val="22"/>
          <w:szCs w:val="22"/>
        </w:rPr>
        <w:t xml:space="preserve"> this information during the year</w:t>
      </w:r>
      <w:r w:rsidRPr="007456B4">
        <w:rPr>
          <w:b/>
          <w:i/>
          <w:color w:val="FF0000"/>
          <w:sz w:val="22"/>
          <w:szCs w:val="22"/>
        </w:rPr>
        <w:t>.</w:t>
      </w:r>
      <w:r w:rsidR="006944CC">
        <w:rPr>
          <w:b/>
          <w:color w:val="FF0000"/>
        </w:rPr>
        <w:t>)</w:t>
      </w:r>
      <w:r w:rsidR="00EC6D02" w:rsidRPr="007456B4">
        <w:rPr>
          <w:b/>
          <w:color w:val="FF0000"/>
        </w:rPr>
        <w:t xml:space="preserve"> </w:t>
      </w:r>
    </w:p>
    <w:p w14:paraId="20B7F177" w14:textId="77777777" w:rsidR="00EC6D02" w:rsidRPr="00AC1294" w:rsidRDefault="00EC6D02">
      <w:pPr>
        <w:rPr>
          <w:sz w:val="12"/>
          <w:szCs w:val="12"/>
        </w:rPr>
      </w:pPr>
    </w:p>
    <w:tbl>
      <w:tblPr>
        <w:tblW w:w="10854" w:type="dxa"/>
        <w:tblInd w:w="-72" w:type="dxa"/>
        <w:tblBorders>
          <w:insideH w:val="single" w:sz="6" w:space="0" w:color="auto"/>
          <w:insideV w:val="single" w:sz="6" w:space="0" w:color="auto"/>
        </w:tblBorders>
        <w:tblLayout w:type="fixed"/>
        <w:tblLook w:val="0000" w:firstRow="0" w:lastRow="0" w:firstColumn="0" w:lastColumn="0" w:noHBand="0" w:noVBand="0"/>
      </w:tblPr>
      <w:tblGrid>
        <w:gridCol w:w="1368"/>
        <w:gridCol w:w="1152"/>
        <w:gridCol w:w="990"/>
        <w:gridCol w:w="990"/>
        <w:gridCol w:w="1080"/>
        <w:gridCol w:w="1710"/>
        <w:gridCol w:w="3564"/>
      </w:tblGrid>
      <w:tr w:rsidR="00B254E8" w:rsidRPr="00AC1294" w14:paraId="68444806" w14:textId="77777777" w:rsidTr="00B254E8">
        <w:trPr>
          <w:trHeight w:val="915"/>
        </w:trPr>
        <w:tc>
          <w:tcPr>
            <w:tcW w:w="1368" w:type="dxa"/>
            <w:vMerge w:val="restart"/>
            <w:tcBorders>
              <w:top w:val="double" w:sz="4" w:space="0" w:color="auto"/>
              <w:left w:val="double" w:sz="4" w:space="0" w:color="auto"/>
              <w:right w:val="single" w:sz="6" w:space="0" w:color="auto"/>
            </w:tcBorders>
          </w:tcPr>
          <w:p w14:paraId="4BB7133C" w14:textId="77777777" w:rsidR="00B254E8" w:rsidRPr="00FF4411" w:rsidRDefault="00B254E8">
            <w:pPr>
              <w:jc w:val="center"/>
              <w:rPr>
                <w:b/>
              </w:rPr>
            </w:pPr>
          </w:p>
          <w:p w14:paraId="4969B6B1" w14:textId="6352412B" w:rsidR="00B254E8" w:rsidRPr="00FF4411" w:rsidRDefault="006944CC">
            <w:pPr>
              <w:jc w:val="center"/>
              <w:rPr>
                <w:b/>
              </w:rPr>
            </w:pPr>
            <w:r>
              <w:rPr>
                <w:b/>
              </w:rPr>
              <w:t xml:space="preserve">MEMBER </w:t>
            </w:r>
            <w:r w:rsidR="00B254E8" w:rsidRPr="00FF4411">
              <w:rPr>
                <w:b/>
              </w:rPr>
              <w:t>TOWN</w:t>
            </w:r>
          </w:p>
          <w:p w14:paraId="77929298" w14:textId="77777777" w:rsidR="00B254E8" w:rsidRPr="00FF4411" w:rsidRDefault="00B254E8">
            <w:pPr>
              <w:jc w:val="center"/>
              <w:rPr>
                <w:b/>
              </w:rPr>
            </w:pPr>
          </w:p>
          <w:p w14:paraId="4D0EB972" w14:textId="77777777" w:rsidR="00B254E8" w:rsidRPr="00FF4411" w:rsidRDefault="00B254E8">
            <w:pPr>
              <w:jc w:val="center"/>
              <w:rPr>
                <w:b/>
              </w:rPr>
            </w:pPr>
          </w:p>
        </w:tc>
        <w:tc>
          <w:tcPr>
            <w:tcW w:w="4212" w:type="dxa"/>
            <w:gridSpan w:val="4"/>
            <w:tcBorders>
              <w:top w:val="double" w:sz="4" w:space="0" w:color="auto"/>
              <w:left w:val="nil"/>
            </w:tcBorders>
          </w:tcPr>
          <w:p w14:paraId="48ED175D" w14:textId="77777777" w:rsidR="00B254E8" w:rsidRPr="00FF4411" w:rsidRDefault="00B254E8">
            <w:pPr>
              <w:jc w:val="center"/>
              <w:rPr>
                <w:b/>
              </w:rPr>
            </w:pPr>
            <w:r w:rsidRPr="00FF4411">
              <w:rPr>
                <w:b/>
              </w:rPr>
              <w:t xml:space="preserve">REGULAR </w:t>
            </w:r>
            <w:r w:rsidRPr="00F84C6D">
              <w:rPr>
                <w:b/>
                <w:highlight w:val="yellow"/>
              </w:rPr>
              <w:t>CURBSIDE</w:t>
            </w:r>
            <w:r w:rsidRPr="00FF4411">
              <w:rPr>
                <w:b/>
              </w:rPr>
              <w:t xml:space="preserve"> ROUTE</w:t>
            </w:r>
          </w:p>
          <w:p w14:paraId="4AA63987" w14:textId="77777777" w:rsidR="00B254E8" w:rsidRPr="00FF4411" w:rsidRDefault="00B254E8">
            <w:pPr>
              <w:jc w:val="center"/>
              <w:rPr>
                <w:b/>
              </w:rPr>
            </w:pPr>
            <w:r w:rsidRPr="00703D2A">
              <w:rPr>
                <w:b/>
                <w:sz w:val="20"/>
              </w:rPr>
              <w:t>(Check all Towns that apply)</w:t>
            </w:r>
          </w:p>
        </w:tc>
        <w:tc>
          <w:tcPr>
            <w:tcW w:w="1710" w:type="dxa"/>
            <w:tcBorders>
              <w:top w:val="double" w:sz="4" w:space="0" w:color="auto"/>
            </w:tcBorders>
          </w:tcPr>
          <w:p w14:paraId="65F9DBB7" w14:textId="77777777" w:rsidR="00B254E8" w:rsidRPr="00FF4411" w:rsidRDefault="00B254E8">
            <w:pPr>
              <w:jc w:val="center"/>
              <w:rPr>
                <w:b/>
              </w:rPr>
            </w:pPr>
            <w:r w:rsidRPr="00FF4411">
              <w:rPr>
                <w:b/>
              </w:rPr>
              <w:t xml:space="preserve">AVAILABLE FOR </w:t>
            </w:r>
            <w:r w:rsidRPr="00F84C6D">
              <w:rPr>
                <w:b/>
                <w:highlight w:val="yellow"/>
              </w:rPr>
              <w:t>CLEAN-OUTS</w:t>
            </w:r>
          </w:p>
          <w:p w14:paraId="3D6ED5FF" w14:textId="77777777" w:rsidR="00B254E8" w:rsidRPr="00703D2A" w:rsidRDefault="00B254E8">
            <w:pPr>
              <w:jc w:val="center"/>
              <w:rPr>
                <w:b/>
                <w:sz w:val="20"/>
              </w:rPr>
            </w:pPr>
            <w:r w:rsidRPr="00703D2A">
              <w:rPr>
                <w:b/>
                <w:sz w:val="20"/>
              </w:rPr>
              <w:t>(Check all Towns that apply)</w:t>
            </w:r>
          </w:p>
        </w:tc>
        <w:tc>
          <w:tcPr>
            <w:tcW w:w="3564" w:type="dxa"/>
            <w:tcBorders>
              <w:top w:val="double" w:sz="4" w:space="0" w:color="auto"/>
              <w:right w:val="double" w:sz="4" w:space="0" w:color="auto"/>
            </w:tcBorders>
          </w:tcPr>
          <w:p w14:paraId="60145B4C" w14:textId="77777777" w:rsidR="00B254E8" w:rsidRPr="00FF4411" w:rsidRDefault="00B254E8">
            <w:pPr>
              <w:jc w:val="center"/>
              <w:rPr>
                <w:b/>
              </w:rPr>
            </w:pPr>
            <w:r w:rsidRPr="00F84C6D">
              <w:rPr>
                <w:b/>
                <w:highlight w:val="yellow"/>
              </w:rPr>
              <w:t>OTHER</w:t>
            </w:r>
          </w:p>
          <w:p w14:paraId="07FF4D47" w14:textId="77777777" w:rsidR="00B254E8" w:rsidRPr="00703D2A" w:rsidRDefault="00B254E8" w:rsidP="003C33C2">
            <w:pPr>
              <w:jc w:val="center"/>
              <w:rPr>
                <w:b/>
                <w:i/>
                <w:iCs/>
                <w:sz w:val="20"/>
              </w:rPr>
            </w:pPr>
            <w:r>
              <w:rPr>
                <w:b/>
                <w:i/>
                <w:iCs/>
                <w:sz w:val="20"/>
              </w:rPr>
              <w:t xml:space="preserve">(Ex:  Trash drop-off </w:t>
            </w:r>
            <w:r w:rsidRPr="00703D2A">
              <w:rPr>
                <w:b/>
                <w:i/>
                <w:iCs/>
                <w:sz w:val="20"/>
              </w:rPr>
              <w:t xml:space="preserve">Sat 9-11 at </w:t>
            </w:r>
            <w:r>
              <w:rPr>
                <w:b/>
                <w:i/>
                <w:iCs/>
                <w:sz w:val="20"/>
              </w:rPr>
              <w:t xml:space="preserve">Town Drop-off, </w:t>
            </w:r>
            <w:r w:rsidRPr="00703D2A">
              <w:rPr>
                <w:b/>
                <w:i/>
                <w:iCs/>
                <w:sz w:val="20"/>
              </w:rPr>
              <w:t>Town Clerk’s Office</w:t>
            </w:r>
            <w:r>
              <w:rPr>
                <w:b/>
                <w:i/>
                <w:iCs/>
                <w:sz w:val="20"/>
              </w:rPr>
              <w:t>;</w:t>
            </w:r>
            <w:r w:rsidRPr="00703D2A">
              <w:rPr>
                <w:b/>
                <w:i/>
                <w:iCs/>
                <w:sz w:val="20"/>
              </w:rPr>
              <w:t xml:space="preserve"> or </w:t>
            </w:r>
            <w:r>
              <w:rPr>
                <w:b/>
                <w:i/>
                <w:iCs/>
                <w:sz w:val="20"/>
              </w:rPr>
              <w:t>Roll-offs only</w:t>
            </w:r>
            <w:r w:rsidRPr="00703D2A">
              <w:rPr>
                <w:b/>
                <w:i/>
                <w:iCs/>
                <w:sz w:val="20"/>
              </w:rPr>
              <w:t>)</w:t>
            </w:r>
          </w:p>
        </w:tc>
      </w:tr>
      <w:tr w:rsidR="00B254E8" w:rsidRPr="00AC1294" w14:paraId="7D0F68CB" w14:textId="77777777" w:rsidTr="00B254E8">
        <w:trPr>
          <w:trHeight w:val="318"/>
        </w:trPr>
        <w:tc>
          <w:tcPr>
            <w:tcW w:w="1368" w:type="dxa"/>
            <w:vMerge/>
            <w:tcBorders>
              <w:left w:val="double" w:sz="4" w:space="0" w:color="auto"/>
              <w:bottom w:val="double" w:sz="4" w:space="0" w:color="auto"/>
              <w:right w:val="single" w:sz="6" w:space="0" w:color="auto"/>
            </w:tcBorders>
          </w:tcPr>
          <w:p w14:paraId="1E8C06F7" w14:textId="77777777" w:rsidR="00B254E8" w:rsidRPr="00AC1294" w:rsidRDefault="00B254E8">
            <w:pPr>
              <w:jc w:val="center"/>
            </w:pPr>
          </w:p>
        </w:tc>
        <w:tc>
          <w:tcPr>
            <w:tcW w:w="1152" w:type="dxa"/>
            <w:tcBorders>
              <w:left w:val="nil"/>
              <w:bottom w:val="double" w:sz="4" w:space="0" w:color="auto"/>
            </w:tcBorders>
          </w:tcPr>
          <w:p w14:paraId="7CF40413" w14:textId="77777777" w:rsidR="00B254E8" w:rsidRPr="00A95CED" w:rsidRDefault="00B254E8">
            <w:pPr>
              <w:jc w:val="center"/>
              <w:rPr>
                <w:b/>
                <w:sz w:val="22"/>
                <w:szCs w:val="22"/>
              </w:rPr>
            </w:pPr>
            <w:r w:rsidRPr="00A95CED">
              <w:rPr>
                <w:b/>
                <w:sz w:val="22"/>
                <w:szCs w:val="22"/>
              </w:rPr>
              <w:t>Trash</w:t>
            </w:r>
            <w:r>
              <w:rPr>
                <w:b/>
                <w:sz w:val="22"/>
                <w:szCs w:val="22"/>
              </w:rPr>
              <w:t xml:space="preserve"> &amp; Recycle</w:t>
            </w:r>
          </w:p>
        </w:tc>
        <w:tc>
          <w:tcPr>
            <w:tcW w:w="990" w:type="dxa"/>
            <w:tcBorders>
              <w:left w:val="nil"/>
              <w:bottom w:val="double" w:sz="4" w:space="0" w:color="auto"/>
            </w:tcBorders>
          </w:tcPr>
          <w:p w14:paraId="384D3EA5" w14:textId="77777777" w:rsidR="00B254E8" w:rsidRPr="00A95CED" w:rsidRDefault="00B254E8">
            <w:pPr>
              <w:jc w:val="center"/>
              <w:rPr>
                <w:b/>
                <w:sz w:val="22"/>
                <w:szCs w:val="22"/>
              </w:rPr>
            </w:pPr>
            <w:r w:rsidRPr="00A95CED">
              <w:rPr>
                <w:b/>
                <w:sz w:val="22"/>
                <w:szCs w:val="22"/>
              </w:rPr>
              <w:t>Recycle</w:t>
            </w:r>
            <w:r>
              <w:rPr>
                <w:b/>
                <w:sz w:val="22"/>
                <w:szCs w:val="22"/>
              </w:rPr>
              <w:t xml:space="preserve"> Only</w:t>
            </w:r>
          </w:p>
        </w:tc>
        <w:tc>
          <w:tcPr>
            <w:tcW w:w="990" w:type="dxa"/>
            <w:tcBorders>
              <w:bottom w:val="double" w:sz="4" w:space="0" w:color="auto"/>
            </w:tcBorders>
          </w:tcPr>
          <w:p w14:paraId="06690F98" w14:textId="77777777" w:rsidR="00B254E8" w:rsidRPr="00AC1294" w:rsidRDefault="00B254E8">
            <w:pPr>
              <w:jc w:val="center"/>
            </w:pPr>
            <w:r w:rsidRPr="00805A3C">
              <w:rPr>
                <w:b/>
              </w:rPr>
              <w:t>Food Scraps</w:t>
            </w:r>
          </w:p>
        </w:tc>
        <w:tc>
          <w:tcPr>
            <w:tcW w:w="1080" w:type="dxa"/>
            <w:tcBorders>
              <w:bottom w:val="double" w:sz="4" w:space="0" w:color="auto"/>
            </w:tcBorders>
          </w:tcPr>
          <w:p w14:paraId="0787F0EC" w14:textId="77777777" w:rsidR="00B254E8" w:rsidRPr="00B254E8" w:rsidRDefault="00B254E8">
            <w:pPr>
              <w:jc w:val="center"/>
              <w:rPr>
                <w:b/>
              </w:rPr>
            </w:pPr>
            <w:r w:rsidRPr="00B254E8">
              <w:rPr>
                <w:b/>
                <w:sz w:val="22"/>
              </w:rPr>
              <w:t>Leaf &amp; Yard Debris</w:t>
            </w:r>
          </w:p>
        </w:tc>
        <w:tc>
          <w:tcPr>
            <w:tcW w:w="1710" w:type="dxa"/>
            <w:tcBorders>
              <w:bottom w:val="double" w:sz="4" w:space="0" w:color="auto"/>
            </w:tcBorders>
          </w:tcPr>
          <w:p w14:paraId="053231C7" w14:textId="77777777" w:rsidR="00B254E8" w:rsidRPr="00AC1294" w:rsidRDefault="00B254E8">
            <w:pPr>
              <w:jc w:val="center"/>
            </w:pPr>
          </w:p>
        </w:tc>
        <w:tc>
          <w:tcPr>
            <w:tcW w:w="3564" w:type="dxa"/>
            <w:tcBorders>
              <w:bottom w:val="double" w:sz="4" w:space="0" w:color="auto"/>
              <w:right w:val="double" w:sz="4" w:space="0" w:color="auto"/>
            </w:tcBorders>
          </w:tcPr>
          <w:p w14:paraId="71AC60ED" w14:textId="77777777" w:rsidR="00B254E8" w:rsidRPr="00AC1294" w:rsidRDefault="00B254E8">
            <w:pPr>
              <w:jc w:val="center"/>
            </w:pPr>
          </w:p>
        </w:tc>
      </w:tr>
      <w:tr w:rsidR="00B254E8" w:rsidRPr="00AC1294" w14:paraId="3F0919CC" w14:textId="77777777" w:rsidTr="00B254E8">
        <w:tc>
          <w:tcPr>
            <w:tcW w:w="1368" w:type="dxa"/>
            <w:tcBorders>
              <w:top w:val="double" w:sz="4" w:space="0" w:color="auto"/>
              <w:left w:val="double" w:sz="4" w:space="0" w:color="auto"/>
              <w:bottom w:val="single" w:sz="6" w:space="0" w:color="auto"/>
            </w:tcBorders>
          </w:tcPr>
          <w:p w14:paraId="533427F6" w14:textId="77777777" w:rsidR="00B254E8" w:rsidRPr="00AC1294" w:rsidRDefault="00B254E8">
            <w:r w:rsidRPr="00AC1294">
              <w:t xml:space="preserve">Addison </w:t>
            </w:r>
          </w:p>
        </w:tc>
        <w:tc>
          <w:tcPr>
            <w:tcW w:w="1152" w:type="dxa"/>
            <w:tcBorders>
              <w:top w:val="double" w:sz="4" w:space="0" w:color="auto"/>
              <w:bottom w:val="single" w:sz="6" w:space="0" w:color="auto"/>
            </w:tcBorders>
          </w:tcPr>
          <w:p w14:paraId="12EDD7B8" w14:textId="77777777" w:rsidR="00B254E8" w:rsidRPr="00AC1294" w:rsidRDefault="00B254E8"/>
        </w:tc>
        <w:tc>
          <w:tcPr>
            <w:tcW w:w="990" w:type="dxa"/>
            <w:tcBorders>
              <w:top w:val="double" w:sz="4" w:space="0" w:color="auto"/>
              <w:bottom w:val="single" w:sz="6" w:space="0" w:color="auto"/>
            </w:tcBorders>
          </w:tcPr>
          <w:p w14:paraId="49796F08" w14:textId="77777777" w:rsidR="00B254E8" w:rsidRPr="00AC1294" w:rsidRDefault="00B254E8"/>
        </w:tc>
        <w:tc>
          <w:tcPr>
            <w:tcW w:w="990" w:type="dxa"/>
            <w:tcBorders>
              <w:top w:val="double" w:sz="4" w:space="0" w:color="auto"/>
              <w:bottom w:val="single" w:sz="6" w:space="0" w:color="auto"/>
            </w:tcBorders>
          </w:tcPr>
          <w:p w14:paraId="52A560CB" w14:textId="77777777" w:rsidR="00B254E8" w:rsidRPr="00AC1294" w:rsidRDefault="00B254E8"/>
        </w:tc>
        <w:tc>
          <w:tcPr>
            <w:tcW w:w="1080" w:type="dxa"/>
            <w:tcBorders>
              <w:top w:val="double" w:sz="4" w:space="0" w:color="auto"/>
              <w:bottom w:val="single" w:sz="6" w:space="0" w:color="auto"/>
            </w:tcBorders>
          </w:tcPr>
          <w:p w14:paraId="2D7F3240" w14:textId="77777777" w:rsidR="00B254E8" w:rsidRPr="00AC1294" w:rsidRDefault="00B254E8"/>
        </w:tc>
        <w:tc>
          <w:tcPr>
            <w:tcW w:w="1710" w:type="dxa"/>
            <w:tcBorders>
              <w:top w:val="double" w:sz="4" w:space="0" w:color="auto"/>
              <w:bottom w:val="single" w:sz="6" w:space="0" w:color="auto"/>
            </w:tcBorders>
          </w:tcPr>
          <w:p w14:paraId="03B78750" w14:textId="77777777" w:rsidR="00B254E8" w:rsidRPr="00AC1294" w:rsidRDefault="00B254E8"/>
        </w:tc>
        <w:tc>
          <w:tcPr>
            <w:tcW w:w="3564" w:type="dxa"/>
            <w:tcBorders>
              <w:top w:val="double" w:sz="4" w:space="0" w:color="auto"/>
              <w:bottom w:val="single" w:sz="6" w:space="0" w:color="auto"/>
              <w:right w:val="double" w:sz="4" w:space="0" w:color="auto"/>
            </w:tcBorders>
          </w:tcPr>
          <w:p w14:paraId="32CEB52C" w14:textId="77777777" w:rsidR="00B254E8" w:rsidRPr="00AC1294" w:rsidRDefault="00B254E8"/>
        </w:tc>
      </w:tr>
      <w:tr w:rsidR="00B254E8" w:rsidRPr="00AC1294" w14:paraId="44DCF2A6" w14:textId="77777777" w:rsidTr="00B254E8">
        <w:tc>
          <w:tcPr>
            <w:tcW w:w="1368" w:type="dxa"/>
            <w:tcBorders>
              <w:top w:val="single" w:sz="6" w:space="0" w:color="auto"/>
              <w:left w:val="double" w:sz="4" w:space="0" w:color="auto"/>
            </w:tcBorders>
          </w:tcPr>
          <w:p w14:paraId="5B2F8585" w14:textId="77777777" w:rsidR="00B254E8" w:rsidRPr="00AC1294" w:rsidRDefault="00B254E8">
            <w:r w:rsidRPr="00AC1294">
              <w:t>Bridport</w:t>
            </w:r>
          </w:p>
        </w:tc>
        <w:tc>
          <w:tcPr>
            <w:tcW w:w="1152" w:type="dxa"/>
            <w:tcBorders>
              <w:top w:val="single" w:sz="6" w:space="0" w:color="auto"/>
            </w:tcBorders>
          </w:tcPr>
          <w:p w14:paraId="4922140F" w14:textId="77777777" w:rsidR="00B254E8" w:rsidRPr="00AC1294" w:rsidRDefault="00B254E8"/>
        </w:tc>
        <w:tc>
          <w:tcPr>
            <w:tcW w:w="990" w:type="dxa"/>
            <w:tcBorders>
              <w:top w:val="single" w:sz="6" w:space="0" w:color="auto"/>
            </w:tcBorders>
          </w:tcPr>
          <w:p w14:paraId="3B686DFF" w14:textId="77777777" w:rsidR="00B254E8" w:rsidRPr="00AC1294" w:rsidRDefault="00B254E8"/>
        </w:tc>
        <w:tc>
          <w:tcPr>
            <w:tcW w:w="990" w:type="dxa"/>
            <w:tcBorders>
              <w:top w:val="single" w:sz="6" w:space="0" w:color="auto"/>
            </w:tcBorders>
          </w:tcPr>
          <w:p w14:paraId="3050B4B7" w14:textId="77777777" w:rsidR="00B254E8" w:rsidRPr="00AC1294" w:rsidRDefault="00B254E8"/>
        </w:tc>
        <w:tc>
          <w:tcPr>
            <w:tcW w:w="1080" w:type="dxa"/>
            <w:tcBorders>
              <w:top w:val="single" w:sz="6" w:space="0" w:color="auto"/>
            </w:tcBorders>
          </w:tcPr>
          <w:p w14:paraId="2331AB98" w14:textId="77777777" w:rsidR="00B254E8" w:rsidRPr="00AC1294" w:rsidRDefault="00B254E8"/>
        </w:tc>
        <w:tc>
          <w:tcPr>
            <w:tcW w:w="1710" w:type="dxa"/>
            <w:tcBorders>
              <w:top w:val="single" w:sz="6" w:space="0" w:color="auto"/>
            </w:tcBorders>
          </w:tcPr>
          <w:p w14:paraId="4390BB43" w14:textId="77777777" w:rsidR="00B254E8" w:rsidRPr="00AC1294" w:rsidRDefault="00B254E8"/>
        </w:tc>
        <w:tc>
          <w:tcPr>
            <w:tcW w:w="3564" w:type="dxa"/>
            <w:tcBorders>
              <w:top w:val="single" w:sz="6" w:space="0" w:color="auto"/>
              <w:bottom w:val="single" w:sz="6" w:space="0" w:color="auto"/>
              <w:right w:val="double" w:sz="4" w:space="0" w:color="auto"/>
            </w:tcBorders>
          </w:tcPr>
          <w:p w14:paraId="226CD966" w14:textId="77777777" w:rsidR="00B254E8" w:rsidRPr="00AC1294" w:rsidRDefault="00B254E8"/>
        </w:tc>
      </w:tr>
      <w:tr w:rsidR="00B254E8" w:rsidRPr="00AC1294" w14:paraId="3D60F0E9" w14:textId="77777777" w:rsidTr="00B254E8">
        <w:trPr>
          <w:trHeight w:val="282"/>
        </w:trPr>
        <w:tc>
          <w:tcPr>
            <w:tcW w:w="1368" w:type="dxa"/>
            <w:tcBorders>
              <w:left w:val="double" w:sz="4" w:space="0" w:color="auto"/>
            </w:tcBorders>
          </w:tcPr>
          <w:p w14:paraId="6B55A6EA" w14:textId="77777777" w:rsidR="00B254E8" w:rsidRPr="00AC1294" w:rsidRDefault="00B254E8">
            <w:r>
              <w:t>Bristol</w:t>
            </w:r>
          </w:p>
        </w:tc>
        <w:tc>
          <w:tcPr>
            <w:tcW w:w="1152" w:type="dxa"/>
          </w:tcPr>
          <w:p w14:paraId="4FF14C54" w14:textId="77777777" w:rsidR="00B254E8" w:rsidRPr="00AC1294" w:rsidRDefault="00B254E8"/>
        </w:tc>
        <w:tc>
          <w:tcPr>
            <w:tcW w:w="990" w:type="dxa"/>
          </w:tcPr>
          <w:p w14:paraId="770A0CF3" w14:textId="77777777" w:rsidR="00B254E8" w:rsidRPr="00AC1294" w:rsidRDefault="00B254E8"/>
        </w:tc>
        <w:tc>
          <w:tcPr>
            <w:tcW w:w="990" w:type="dxa"/>
          </w:tcPr>
          <w:p w14:paraId="579FCFB2" w14:textId="77777777" w:rsidR="00B254E8" w:rsidRPr="00AC1294" w:rsidRDefault="00B254E8"/>
        </w:tc>
        <w:tc>
          <w:tcPr>
            <w:tcW w:w="1080" w:type="dxa"/>
          </w:tcPr>
          <w:p w14:paraId="28EFBE9A" w14:textId="77777777" w:rsidR="00B254E8" w:rsidRPr="00AC1294" w:rsidRDefault="00B254E8"/>
        </w:tc>
        <w:tc>
          <w:tcPr>
            <w:tcW w:w="1710" w:type="dxa"/>
          </w:tcPr>
          <w:p w14:paraId="106FD2BF" w14:textId="77777777" w:rsidR="00B254E8" w:rsidRPr="00AC1294" w:rsidRDefault="00B254E8"/>
        </w:tc>
        <w:tc>
          <w:tcPr>
            <w:tcW w:w="3564" w:type="dxa"/>
            <w:tcBorders>
              <w:top w:val="single" w:sz="6" w:space="0" w:color="auto"/>
              <w:bottom w:val="single" w:sz="6" w:space="0" w:color="auto"/>
              <w:right w:val="double" w:sz="4" w:space="0" w:color="auto"/>
            </w:tcBorders>
          </w:tcPr>
          <w:p w14:paraId="2CF490BA" w14:textId="77777777" w:rsidR="00B254E8" w:rsidRPr="00AC1294" w:rsidRDefault="00B254E8"/>
        </w:tc>
      </w:tr>
      <w:tr w:rsidR="00B254E8" w:rsidRPr="00AC1294" w14:paraId="45D9BF92" w14:textId="77777777" w:rsidTr="00B254E8">
        <w:tc>
          <w:tcPr>
            <w:tcW w:w="1368" w:type="dxa"/>
            <w:tcBorders>
              <w:left w:val="double" w:sz="4" w:space="0" w:color="auto"/>
            </w:tcBorders>
          </w:tcPr>
          <w:p w14:paraId="4B06DD1B" w14:textId="77777777" w:rsidR="00B254E8" w:rsidRPr="00AC1294" w:rsidRDefault="00B254E8">
            <w:r w:rsidRPr="00AC1294">
              <w:t>Cornwall</w:t>
            </w:r>
          </w:p>
        </w:tc>
        <w:tc>
          <w:tcPr>
            <w:tcW w:w="1152" w:type="dxa"/>
          </w:tcPr>
          <w:p w14:paraId="615D3311" w14:textId="77777777" w:rsidR="00B254E8" w:rsidRPr="00AC1294" w:rsidRDefault="00B254E8"/>
        </w:tc>
        <w:tc>
          <w:tcPr>
            <w:tcW w:w="990" w:type="dxa"/>
          </w:tcPr>
          <w:p w14:paraId="4F7D0058" w14:textId="77777777" w:rsidR="00B254E8" w:rsidRPr="00AC1294" w:rsidRDefault="00B254E8"/>
        </w:tc>
        <w:tc>
          <w:tcPr>
            <w:tcW w:w="990" w:type="dxa"/>
          </w:tcPr>
          <w:p w14:paraId="098322C3" w14:textId="77777777" w:rsidR="00B254E8" w:rsidRPr="00AC1294" w:rsidRDefault="00B254E8"/>
        </w:tc>
        <w:tc>
          <w:tcPr>
            <w:tcW w:w="1080" w:type="dxa"/>
          </w:tcPr>
          <w:p w14:paraId="06D950CF" w14:textId="77777777" w:rsidR="00B254E8" w:rsidRPr="00AC1294" w:rsidRDefault="00B254E8"/>
        </w:tc>
        <w:tc>
          <w:tcPr>
            <w:tcW w:w="1710" w:type="dxa"/>
          </w:tcPr>
          <w:p w14:paraId="59FDD0FE" w14:textId="77777777" w:rsidR="00B254E8" w:rsidRPr="00AC1294" w:rsidRDefault="00B254E8"/>
        </w:tc>
        <w:tc>
          <w:tcPr>
            <w:tcW w:w="3564" w:type="dxa"/>
            <w:tcBorders>
              <w:top w:val="single" w:sz="6" w:space="0" w:color="auto"/>
              <w:bottom w:val="single" w:sz="6" w:space="0" w:color="auto"/>
              <w:right w:val="double" w:sz="4" w:space="0" w:color="auto"/>
            </w:tcBorders>
          </w:tcPr>
          <w:p w14:paraId="79477829" w14:textId="77777777" w:rsidR="00B254E8" w:rsidRPr="00AC1294" w:rsidRDefault="00B254E8"/>
        </w:tc>
      </w:tr>
      <w:tr w:rsidR="00B254E8" w:rsidRPr="00AC1294" w14:paraId="7C32688C" w14:textId="77777777" w:rsidTr="00B254E8">
        <w:tc>
          <w:tcPr>
            <w:tcW w:w="1368" w:type="dxa"/>
            <w:tcBorders>
              <w:left w:val="double" w:sz="4" w:space="0" w:color="auto"/>
            </w:tcBorders>
          </w:tcPr>
          <w:p w14:paraId="4D97157C" w14:textId="77777777" w:rsidR="00B254E8" w:rsidRPr="00AC1294" w:rsidRDefault="00B254E8">
            <w:r w:rsidRPr="00AC1294">
              <w:t>Ferrisburgh</w:t>
            </w:r>
          </w:p>
        </w:tc>
        <w:tc>
          <w:tcPr>
            <w:tcW w:w="1152" w:type="dxa"/>
          </w:tcPr>
          <w:p w14:paraId="382020E5" w14:textId="77777777" w:rsidR="00B254E8" w:rsidRPr="00AC1294" w:rsidRDefault="00B254E8"/>
        </w:tc>
        <w:tc>
          <w:tcPr>
            <w:tcW w:w="990" w:type="dxa"/>
          </w:tcPr>
          <w:p w14:paraId="439ACBC8" w14:textId="77777777" w:rsidR="00B254E8" w:rsidRPr="00AC1294" w:rsidRDefault="00B254E8"/>
        </w:tc>
        <w:tc>
          <w:tcPr>
            <w:tcW w:w="990" w:type="dxa"/>
          </w:tcPr>
          <w:p w14:paraId="24888249" w14:textId="77777777" w:rsidR="00B254E8" w:rsidRPr="00AC1294" w:rsidRDefault="00B254E8"/>
        </w:tc>
        <w:tc>
          <w:tcPr>
            <w:tcW w:w="1080" w:type="dxa"/>
          </w:tcPr>
          <w:p w14:paraId="23FB0110" w14:textId="77777777" w:rsidR="00B254E8" w:rsidRPr="00AC1294" w:rsidRDefault="00B254E8"/>
        </w:tc>
        <w:tc>
          <w:tcPr>
            <w:tcW w:w="1710" w:type="dxa"/>
          </w:tcPr>
          <w:p w14:paraId="6F6494C8" w14:textId="77777777" w:rsidR="00B254E8" w:rsidRPr="00AC1294" w:rsidRDefault="00B254E8"/>
        </w:tc>
        <w:tc>
          <w:tcPr>
            <w:tcW w:w="3564" w:type="dxa"/>
            <w:tcBorders>
              <w:top w:val="single" w:sz="6" w:space="0" w:color="auto"/>
              <w:bottom w:val="single" w:sz="6" w:space="0" w:color="auto"/>
              <w:right w:val="double" w:sz="4" w:space="0" w:color="auto"/>
            </w:tcBorders>
          </w:tcPr>
          <w:p w14:paraId="00ACB1EC" w14:textId="77777777" w:rsidR="00B254E8" w:rsidRPr="00AC1294" w:rsidRDefault="00B254E8"/>
        </w:tc>
      </w:tr>
      <w:tr w:rsidR="00B254E8" w:rsidRPr="00AC1294" w14:paraId="008B0C47" w14:textId="77777777" w:rsidTr="00B254E8">
        <w:tc>
          <w:tcPr>
            <w:tcW w:w="1368" w:type="dxa"/>
            <w:tcBorders>
              <w:left w:val="double" w:sz="4" w:space="0" w:color="auto"/>
            </w:tcBorders>
          </w:tcPr>
          <w:p w14:paraId="34E1BD72" w14:textId="77777777" w:rsidR="00B254E8" w:rsidRPr="00AC1294" w:rsidRDefault="00B254E8">
            <w:r w:rsidRPr="00AC1294">
              <w:t>Goshen</w:t>
            </w:r>
          </w:p>
        </w:tc>
        <w:tc>
          <w:tcPr>
            <w:tcW w:w="1152" w:type="dxa"/>
          </w:tcPr>
          <w:p w14:paraId="532D83B9" w14:textId="77777777" w:rsidR="00B254E8" w:rsidRPr="00AC1294" w:rsidRDefault="00B254E8"/>
        </w:tc>
        <w:tc>
          <w:tcPr>
            <w:tcW w:w="990" w:type="dxa"/>
          </w:tcPr>
          <w:p w14:paraId="14232AB9" w14:textId="77777777" w:rsidR="00B254E8" w:rsidRPr="00AC1294" w:rsidRDefault="00B254E8"/>
        </w:tc>
        <w:tc>
          <w:tcPr>
            <w:tcW w:w="990" w:type="dxa"/>
          </w:tcPr>
          <w:p w14:paraId="242ABEDF" w14:textId="77777777" w:rsidR="00B254E8" w:rsidRPr="00AC1294" w:rsidRDefault="00B254E8"/>
        </w:tc>
        <w:tc>
          <w:tcPr>
            <w:tcW w:w="1080" w:type="dxa"/>
          </w:tcPr>
          <w:p w14:paraId="16E92551" w14:textId="77777777" w:rsidR="00B254E8" w:rsidRPr="00AC1294" w:rsidRDefault="00B254E8"/>
        </w:tc>
        <w:tc>
          <w:tcPr>
            <w:tcW w:w="1710" w:type="dxa"/>
          </w:tcPr>
          <w:p w14:paraId="09493FAA" w14:textId="77777777" w:rsidR="00B254E8" w:rsidRPr="00AC1294" w:rsidRDefault="00B254E8"/>
        </w:tc>
        <w:tc>
          <w:tcPr>
            <w:tcW w:w="3564" w:type="dxa"/>
            <w:tcBorders>
              <w:top w:val="single" w:sz="6" w:space="0" w:color="auto"/>
              <w:bottom w:val="single" w:sz="6" w:space="0" w:color="auto"/>
              <w:right w:val="double" w:sz="4" w:space="0" w:color="auto"/>
            </w:tcBorders>
          </w:tcPr>
          <w:p w14:paraId="5A1C08D0" w14:textId="77777777" w:rsidR="00B254E8" w:rsidRPr="00AC1294" w:rsidRDefault="00B254E8"/>
        </w:tc>
      </w:tr>
      <w:tr w:rsidR="00B254E8" w:rsidRPr="00AC1294" w14:paraId="119528C7" w14:textId="77777777" w:rsidTr="00B254E8">
        <w:tc>
          <w:tcPr>
            <w:tcW w:w="1368" w:type="dxa"/>
            <w:tcBorders>
              <w:left w:val="double" w:sz="4" w:space="0" w:color="auto"/>
            </w:tcBorders>
          </w:tcPr>
          <w:p w14:paraId="7162A4CE" w14:textId="77777777" w:rsidR="00B254E8" w:rsidRPr="00AC1294" w:rsidRDefault="00B254E8">
            <w:r w:rsidRPr="00AC1294">
              <w:t>Leicester</w:t>
            </w:r>
          </w:p>
        </w:tc>
        <w:tc>
          <w:tcPr>
            <w:tcW w:w="1152" w:type="dxa"/>
          </w:tcPr>
          <w:p w14:paraId="705968B2" w14:textId="77777777" w:rsidR="00B254E8" w:rsidRPr="00AC1294" w:rsidRDefault="00B254E8"/>
        </w:tc>
        <w:tc>
          <w:tcPr>
            <w:tcW w:w="990" w:type="dxa"/>
          </w:tcPr>
          <w:p w14:paraId="311275C4" w14:textId="77777777" w:rsidR="00B254E8" w:rsidRPr="00AC1294" w:rsidRDefault="00B254E8"/>
        </w:tc>
        <w:tc>
          <w:tcPr>
            <w:tcW w:w="990" w:type="dxa"/>
          </w:tcPr>
          <w:p w14:paraId="2C3CB8D8" w14:textId="77777777" w:rsidR="00B254E8" w:rsidRPr="00AC1294" w:rsidRDefault="00B254E8"/>
        </w:tc>
        <w:tc>
          <w:tcPr>
            <w:tcW w:w="1080" w:type="dxa"/>
          </w:tcPr>
          <w:p w14:paraId="308C0BBD" w14:textId="77777777" w:rsidR="00B254E8" w:rsidRPr="00AC1294" w:rsidRDefault="00B254E8"/>
        </w:tc>
        <w:tc>
          <w:tcPr>
            <w:tcW w:w="1710" w:type="dxa"/>
          </w:tcPr>
          <w:p w14:paraId="07AB2044" w14:textId="77777777" w:rsidR="00B254E8" w:rsidRPr="00AC1294" w:rsidRDefault="00B254E8"/>
        </w:tc>
        <w:tc>
          <w:tcPr>
            <w:tcW w:w="3564" w:type="dxa"/>
            <w:tcBorders>
              <w:top w:val="single" w:sz="6" w:space="0" w:color="auto"/>
              <w:bottom w:val="single" w:sz="6" w:space="0" w:color="auto"/>
              <w:right w:val="double" w:sz="4" w:space="0" w:color="auto"/>
            </w:tcBorders>
          </w:tcPr>
          <w:p w14:paraId="4B017292" w14:textId="77777777" w:rsidR="00B254E8" w:rsidRPr="00AC1294" w:rsidRDefault="00B254E8"/>
        </w:tc>
      </w:tr>
      <w:tr w:rsidR="00B254E8" w:rsidRPr="00AC1294" w14:paraId="34994F33" w14:textId="77777777" w:rsidTr="00B254E8">
        <w:tc>
          <w:tcPr>
            <w:tcW w:w="1368" w:type="dxa"/>
            <w:tcBorders>
              <w:left w:val="double" w:sz="4" w:space="0" w:color="auto"/>
            </w:tcBorders>
          </w:tcPr>
          <w:p w14:paraId="224A16B0" w14:textId="77777777" w:rsidR="00B254E8" w:rsidRPr="00AC1294" w:rsidRDefault="00B254E8">
            <w:r w:rsidRPr="00AC1294">
              <w:t>Lincoln</w:t>
            </w:r>
          </w:p>
        </w:tc>
        <w:tc>
          <w:tcPr>
            <w:tcW w:w="1152" w:type="dxa"/>
          </w:tcPr>
          <w:p w14:paraId="0F5520DA" w14:textId="77777777" w:rsidR="00B254E8" w:rsidRPr="00AC1294" w:rsidRDefault="00B254E8"/>
        </w:tc>
        <w:tc>
          <w:tcPr>
            <w:tcW w:w="990" w:type="dxa"/>
          </w:tcPr>
          <w:p w14:paraId="4FDA068A" w14:textId="77777777" w:rsidR="00B254E8" w:rsidRPr="00AC1294" w:rsidRDefault="00B254E8"/>
        </w:tc>
        <w:tc>
          <w:tcPr>
            <w:tcW w:w="990" w:type="dxa"/>
          </w:tcPr>
          <w:p w14:paraId="7A39B093" w14:textId="77777777" w:rsidR="00B254E8" w:rsidRPr="00AC1294" w:rsidRDefault="00B254E8"/>
        </w:tc>
        <w:tc>
          <w:tcPr>
            <w:tcW w:w="1080" w:type="dxa"/>
          </w:tcPr>
          <w:p w14:paraId="1237EC72" w14:textId="77777777" w:rsidR="00B254E8" w:rsidRPr="00AC1294" w:rsidRDefault="00B254E8"/>
        </w:tc>
        <w:tc>
          <w:tcPr>
            <w:tcW w:w="1710" w:type="dxa"/>
          </w:tcPr>
          <w:p w14:paraId="06767A67" w14:textId="77777777" w:rsidR="00B254E8" w:rsidRPr="00AC1294" w:rsidRDefault="00B254E8"/>
        </w:tc>
        <w:tc>
          <w:tcPr>
            <w:tcW w:w="3564" w:type="dxa"/>
            <w:tcBorders>
              <w:top w:val="single" w:sz="6" w:space="0" w:color="auto"/>
              <w:bottom w:val="single" w:sz="6" w:space="0" w:color="auto"/>
              <w:right w:val="double" w:sz="4" w:space="0" w:color="auto"/>
            </w:tcBorders>
          </w:tcPr>
          <w:p w14:paraId="0A42829C" w14:textId="77777777" w:rsidR="00B254E8" w:rsidRPr="00AC1294" w:rsidRDefault="00B254E8"/>
        </w:tc>
      </w:tr>
      <w:tr w:rsidR="00B254E8" w:rsidRPr="00AC1294" w14:paraId="6FBCE9CB" w14:textId="77777777" w:rsidTr="00B254E8">
        <w:tc>
          <w:tcPr>
            <w:tcW w:w="1368" w:type="dxa"/>
            <w:tcBorders>
              <w:left w:val="double" w:sz="4" w:space="0" w:color="auto"/>
            </w:tcBorders>
          </w:tcPr>
          <w:p w14:paraId="788017AA" w14:textId="77777777" w:rsidR="00B254E8" w:rsidRPr="00AC1294" w:rsidRDefault="00B254E8">
            <w:r w:rsidRPr="00AC1294">
              <w:t>Middlebury</w:t>
            </w:r>
          </w:p>
        </w:tc>
        <w:tc>
          <w:tcPr>
            <w:tcW w:w="1152" w:type="dxa"/>
          </w:tcPr>
          <w:p w14:paraId="6518C12D" w14:textId="77777777" w:rsidR="00B254E8" w:rsidRPr="00AC1294" w:rsidRDefault="00B254E8"/>
        </w:tc>
        <w:tc>
          <w:tcPr>
            <w:tcW w:w="990" w:type="dxa"/>
          </w:tcPr>
          <w:p w14:paraId="01B7D543" w14:textId="77777777" w:rsidR="00B254E8" w:rsidRPr="00AC1294" w:rsidRDefault="00B254E8"/>
        </w:tc>
        <w:tc>
          <w:tcPr>
            <w:tcW w:w="990" w:type="dxa"/>
          </w:tcPr>
          <w:p w14:paraId="047D0CC3" w14:textId="77777777" w:rsidR="00B254E8" w:rsidRPr="00AC1294" w:rsidRDefault="00B254E8"/>
        </w:tc>
        <w:tc>
          <w:tcPr>
            <w:tcW w:w="1080" w:type="dxa"/>
          </w:tcPr>
          <w:p w14:paraId="4C5F48C4" w14:textId="77777777" w:rsidR="00B254E8" w:rsidRPr="00AC1294" w:rsidRDefault="00B254E8"/>
        </w:tc>
        <w:tc>
          <w:tcPr>
            <w:tcW w:w="1710" w:type="dxa"/>
          </w:tcPr>
          <w:p w14:paraId="7E777350" w14:textId="77777777" w:rsidR="00B254E8" w:rsidRPr="00AC1294" w:rsidRDefault="00B254E8"/>
        </w:tc>
        <w:tc>
          <w:tcPr>
            <w:tcW w:w="3564" w:type="dxa"/>
            <w:tcBorders>
              <w:top w:val="single" w:sz="6" w:space="0" w:color="auto"/>
              <w:bottom w:val="single" w:sz="6" w:space="0" w:color="auto"/>
              <w:right w:val="double" w:sz="4" w:space="0" w:color="auto"/>
            </w:tcBorders>
          </w:tcPr>
          <w:p w14:paraId="478FB91A" w14:textId="77777777" w:rsidR="00B254E8" w:rsidRPr="00AC1294" w:rsidRDefault="00B254E8"/>
        </w:tc>
      </w:tr>
      <w:tr w:rsidR="00B254E8" w:rsidRPr="00AC1294" w14:paraId="16FC81B0" w14:textId="77777777" w:rsidTr="00B254E8">
        <w:tc>
          <w:tcPr>
            <w:tcW w:w="1368" w:type="dxa"/>
            <w:tcBorders>
              <w:left w:val="double" w:sz="4" w:space="0" w:color="auto"/>
            </w:tcBorders>
          </w:tcPr>
          <w:p w14:paraId="3D61F84C" w14:textId="77777777" w:rsidR="00B254E8" w:rsidRPr="00AC1294" w:rsidRDefault="00B254E8">
            <w:r w:rsidRPr="00AC1294">
              <w:t>Monkton</w:t>
            </w:r>
          </w:p>
        </w:tc>
        <w:tc>
          <w:tcPr>
            <w:tcW w:w="1152" w:type="dxa"/>
          </w:tcPr>
          <w:p w14:paraId="727F56A5" w14:textId="77777777" w:rsidR="00B254E8" w:rsidRPr="00AC1294" w:rsidRDefault="00B254E8"/>
        </w:tc>
        <w:tc>
          <w:tcPr>
            <w:tcW w:w="990" w:type="dxa"/>
          </w:tcPr>
          <w:p w14:paraId="1A2BEC62" w14:textId="77777777" w:rsidR="00B254E8" w:rsidRPr="00AC1294" w:rsidRDefault="00B254E8"/>
        </w:tc>
        <w:tc>
          <w:tcPr>
            <w:tcW w:w="990" w:type="dxa"/>
          </w:tcPr>
          <w:p w14:paraId="22182992" w14:textId="77777777" w:rsidR="00B254E8" w:rsidRPr="00AC1294" w:rsidRDefault="00B254E8"/>
        </w:tc>
        <w:tc>
          <w:tcPr>
            <w:tcW w:w="1080" w:type="dxa"/>
          </w:tcPr>
          <w:p w14:paraId="13FF81D6" w14:textId="77777777" w:rsidR="00B254E8" w:rsidRPr="00AC1294" w:rsidRDefault="00B254E8"/>
        </w:tc>
        <w:tc>
          <w:tcPr>
            <w:tcW w:w="1710" w:type="dxa"/>
          </w:tcPr>
          <w:p w14:paraId="4C24A045" w14:textId="77777777" w:rsidR="00B254E8" w:rsidRPr="00AC1294" w:rsidRDefault="00B254E8"/>
        </w:tc>
        <w:tc>
          <w:tcPr>
            <w:tcW w:w="3564" w:type="dxa"/>
            <w:tcBorders>
              <w:top w:val="single" w:sz="6" w:space="0" w:color="auto"/>
              <w:bottom w:val="single" w:sz="6" w:space="0" w:color="auto"/>
              <w:right w:val="double" w:sz="4" w:space="0" w:color="auto"/>
            </w:tcBorders>
          </w:tcPr>
          <w:p w14:paraId="34255361" w14:textId="77777777" w:rsidR="00B254E8" w:rsidRPr="00AC1294" w:rsidRDefault="00B254E8"/>
        </w:tc>
      </w:tr>
      <w:tr w:rsidR="00B254E8" w:rsidRPr="00AC1294" w14:paraId="0AB50BED" w14:textId="77777777" w:rsidTr="00B254E8">
        <w:tc>
          <w:tcPr>
            <w:tcW w:w="1368" w:type="dxa"/>
            <w:tcBorders>
              <w:left w:val="double" w:sz="4" w:space="0" w:color="auto"/>
            </w:tcBorders>
          </w:tcPr>
          <w:p w14:paraId="7008016B" w14:textId="77777777" w:rsidR="00B254E8" w:rsidRPr="00AC1294" w:rsidRDefault="00B254E8">
            <w:r w:rsidRPr="00AC1294">
              <w:t>New Haven</w:t>
            </w:r>
          </w:p>
        </w:tc>
        <w:tc>
          <w:tcPr>
            <w:tcW w:w="1152" w:type="dxa"/>
          </w:tcPr>
          <w:p w14:paraId="7E2B66D2" w14:textId="77777777" w:rsidR="00B254E8" w:rsidRPr="00AC1294" w:rsidRDefault="00B254E8"/>
        </w:tc>
        <w:tc>
          <w:tcPr>
            <w:tcW w:w="990" w:type="dxa"/>
          </w:tcPr>
          <w:p w14:paraId="6214775B" w14:textId="77777777" w:rsidR="00B254E8" w:rsidRPr="00AC1294" w:rsidRDefault="00B254E8"/>
        </w:tc>
        <w:tc>
          <w:tcPr>
            <w:tcW w:w="990" w:type="dxa"/>
          </w:tcPr>
          <w:p w14:paraId="4633BBA5" w14:textId="77777777" w:rsidR="00B254E8" w:rsidRPr="00AC1294" w:rsidRDefault="00B254E8"/>
        </w:tc>
        <w:tc>
          <w:tcPr>
            <w:tcW w:w="1080" w:type="dxa"/>
          </w:tcPr>
          <w:p w14:paraId="49B27DC3" w14:textId="77777777" w:rsidR="00B254E8" w:rsidRPr="00AC1294" w:rsidRDefault="00B254E8"/>
        </w:tc>
        <w:tc>
          <w:tcPr>
            <w:tcW w:w="1710" w:type="dxa"/>
          </w:tcPr>
          <w:p w14:paraId="5F8F6CFE" w14:textId="77777777" w:rsidR="00B254E8" w:rsidRPr="00AC1294" w:rsidRDefault="00B254E8"/>
        </w:tc>
        <w:tc>
          <w:tcPr>
            <w:tcW w:w="3564" w:type="dxa"/>
            <w:tcBorders>
              <w:top w:val="single" w:sz="6" w:space="0" w:color="auto"/>
              <w:bottom w:val="single" w:sz="6" w:space="0" w:color="auto"/>
              <w:right w:val="double" w:sz="4" w:space="0" w:color="auto"/>
            </w:tcBorders>
          </w:tcPr>
          <w:p w14:paraId="1C552D3C" w14:textId="77777777" w:rsidR="00B254E8" w:rsidRPr="00AC1294" w:rsidRDefault="00B254E8"/>
        </w:tc>
      </w:tr>
      <w:tr w:rsidR="00B254E8" w:rsidRPr="00AC1294" w14:paraId="0EE30A01" w14:textId="77777777" w:rsidTr="00B254E8">
        <w:tc>
          <w:tcPr>
            <w:tcW w:w="1368" w:type="dxa"/>
            <w:tcBorders>
              <w:left w:val="double" w:sz="4" w:space="0" w:color="auto"/>
            </w:tcBorders>
          </w:tcPr>
          <w:p w14:paraId="5E972E41" w14:textId="77777777" w:rsidR="00B254E8" w:rsidRPr="00AC1294" w:rsidRDefault="00B254E8">
            <w:r w:rsidRPr="00AC1294">
              <w:t>Orwell</w:t>
            </w:r>
          </w:p>
        </w:tc>
        <w:tc>
          <w:tcPr>
            <w:tcW w:w="1152" w:type="dxa"/>
          </w:tcPr>
          <w:p w14:paraId="68D6656D" w14:textId="77777777" w:rsidR="00B254E8" w:rsidRPr="00AC1294" w:rsidRDefault="00B254E8"/>
        </w:tc>
        <w:tc>
          <w:tcPr>
            <w:tcW w:w="990" w:type="dxa"/>
          </w:tcPr>
          <w:p w14:paraId="03FE036F" w14:textId="77777777" w:rsidR="00B254E8" w:rsidRPr="00AC1294" w:rsidRDefault="00B254E8"/>
        </w:tc>
        <w:tc>
          <w:tcPr>
            <w:tcW w:w="990" w:type="dxa"/>
          </w:tcPr>
          <w:p w14:paraId="42D65DF7" w14:textId="77777777" w:rsidR="00B254E8" w:rsidRPr="00AC1294" w:rsidRDefault="00B254E8"/>
        </w:tc>
        <w:tc>
          <w:tcPr>
            <w:tcW w:w="1080" w:type="dxa"/>
          </w:tcPr>
          <w:p w14:paraId="34DF9FC1" w14:textId="77777777" w:rsidR="00B254E8" w:rsidRPr="00AC1294" w:rsidRDefault="00B254E8"/>
        </w:tc>
        <w:tc>
          <w:tcPr>
            <w:tcW w:w="1710" w:type="dxa"/>
          </w:tcPr>
          <w:p w14:paraId="02006C7C" w14:textId="77777777" w:rsidR="00B254E8" w:rsidRPr="00AC1294" w:rsidRDefault="00B254E8"/>
        </w:tc>
        <w:tc>
          <w:tcPr>
            <w:tcW w:w="3564" w:type="dxa"/>
            <w:tcBorders>
              <w:top w:val="single" w:sz="6" w:space="0" w:color="auto"/>
              <w:bottom w:val="single" w:sz="6" w:space="0" w:color="auto"/>
              <w:right w:val="double" w:sz="4" w:space="0" w:color="auto"/>
            </w:tcBorders>
          </w:tcPr>
          <w:p w14:paraId="654E7B74" w14:textId="77777777" w:rsidR="00B254E8" w:rsidRPr="00AC1294" w:rsidRDefault="00B254E8"/>
        </w:tc>
      </w:tr>
      <w:tr w:rsidR="00B254E8" w:rsidRPr="00AC1294" w14:paraId="414F540C" w14:textId="77777777" w:rsidTr="00B254E8">
        <w:tc>
          <w:tcPr>
            <w:tcW w:w="1368" w:type="dxa"/>
            <w:tcBorders>
              <w:left w:val="double" w:sz="4" w:space="0" w:color="auto"/>
            </w:tcBorders>
          </w:tcPr>
          <w:p w14:paraId="37039252" w14:textId="77777777" w:rsidR="00B254E8" w:rsidRPr="00AC1294" w:rsidRDefault="00B254E8">
            <w:r w:rsidRPr="00AC1294">
              <w:t>Panton</w:t>
            </w:r>
          </w:p>
        </w:tc>
        <w:tc>
          <w:tcPr>
            <w:tcW w:w="1152" w:type="dxa"/>
          </w:tcPr>
          <w:p w14:paraId="1F1111FB" w14:textId="77777777" w:rsidR="00B254E8" w:rsidRPr="00AC1294" w:rsidRDefault="00B254E8"/>
        </w:tc>
        <w:tc>
          <w:tcPr>
            <w:tcW w:w="990" w:type="dxa"/>
          </w:tcPr>
          <w:p w14:paraId="6CEB9AE1" w14:textId="77777777" w:rsidR="00B254E8" w:rsidRPr="00AC1294" w:rsidRDefault="00B254E8"/>
        </w:tc>
        <w:tc>
          <w:tcPr>
            <w:tcW w:w="990" w:type="dxa"/>
          </w:tcPr>
          <w:p w14:paraId="25A19BA2" w14:textId="77777777" w:rsidR="00B254E8" w:rsidRPr="00AC1294" w:rsidRDefault="00B254E8"/>
        </w:tc>
        <w:tc>
          <w:tcPr>
            <w:tcW w:w="1080" w:type="dxa"/>
          </w:tcPr>
          <w:p w14:paraId="43DC4CED" w14:textId="77777777" w:rsidR="00B254E8" w:rsidRPr="00AC1294" w:rsidRDefault="00B254E8"/>
        </w:tc>
        <w:tc>
          <w:tcPr>
            <w:tcW w:w="1710" w:type="dxa"/>
          </w:tcPr>
          <w:p w14:paraId="757FE6FA" w14:textId="77777777" w:rsidR="00B254E8" w:rsidRPr="00AC1294" w:rsidRDefault="00B254E8"/>
        </w:tc>
        <w:tc>
          <w:tcPr>
            <w:tcW w:w="3564" w:type="dxa"/>
            <w:tcBorders>
              <w:top w:val="single" w:sz="6" w:space="0" w:color="auto"/>
              <w:bottom w:val="single" w:sz="6" w:space="0" w:color="auto"/>
              <w:right w:val="double" w:sz="4" w:space="0" w:color="auto"/>
            </w:tcBorders>
          </w:tcPr>
          <w:p w14:paraId="46CCFE94" w14:textId="77777777" w:rsidR="00B254E8" w:rsidRPr="00AC1294" w:rsidRDefault="00B254E8"/>
        </w:tc>
      </w:tr>
      <w:tr w:rsidR="00B254E8" w:rsidRPr="00AC1294" w14:paraId="59806D63" w14:textId="77777777" w:rsidTr="00B254E8">
        <w:tc>
          <w:tcPr>
            <w:tcW w:w="1368" w:type="dxa"/>
            <w:tcBorders>
              <w:left w:val="double" w:sz="4" w:space="0" w:color="auto"/>
            </w:tcBorders>
          </w:tcPr>
          <w:p w14:paraId="1B5839DC" w14:textId="77777777" w:rsidR="00B254E8" w:rsidRPr="00AC1294" w:rsidRDefault="00B254E8">
            <w:r w:rsidRPr="00AC1294">
              <w:t>Ripton</w:t>
            </w:r>
          </w:p>
        </w:tc>
        <w:tc>
          <w:tcPr>
            <w:tcW w:w="1152" w:type="dxa"/>
          </w:tcPr>
          <w:p w14:paraId="22B07D2C" w14:textId="77777777" w:rsidR="00B254E8" w:rsidRPr="00AC1294" w:rsidRDefault="00B254E8"/>
        </w:tc>
        <w:tc>
          <w:tcPr>
            <w:tcW w:w="990" w:type="dxa"/>
          </w:tcPr>
          <w:p w14:paraId="67BEC910" w14:textId="77777777" w:rsidR="00B254E8" w:rsidRPr="00AC1294" w:rsidRDefault="00B254E8"/>
        </w:tc>
        <w:tc>
          <w:tcPr>
            <w:tcW w:w="990" w:type="dxa"/>
          </w:tcPr>
          <w:p w14:paraId="1D3460FA" w14:textId="77777777" w:rsidR="00B254E8" w:rsidRPr="00AC1294" w:rsidRDefault="00B254E8"/>
        </w:tc>
        <w:tc>
          <w:tcPr>
            <w:tcW w:w="1080" w:type="dxa"/>
          </w:tcPr>
          <w:p w14:paraId="7D791B74" w14:textId="77777777" w:rsidR="00B254E8" w:rsidRPr="00AC1294" w:rsidRDefault="00B254E8"/>
        </w:tc>
        <w:tc>
          <w:tcPr>
            <w:tcW w:w="1710" w:type="dxa"/>
          </w:tcPr>
          <w:p w14:paraId="2A1F19AB" w14:textId="77777777" w:rsidR="00B254E8" w:rsidRPr="00AC1294" w:rsidRDefault="00B254E8"/>
        </w:tc>
        <w:tc>
          <w:tcPr>
            <w:tcW w:w="3564" w:type="dxa"/>
            <w:tcBorders>
              <w:top w:val="single" w:sz="6" w:space="0" w:color="auto"/>
              <w:bottom w:val="single" w:sz="6" w:space="0" w:color="auto"/>
              <w:right w:val="double" w:sz="4" w:space="0" w:color="auto"/>
            </w:tcBorders>
          </w:tcPr>
          <w:p w14:paraId="06287796" w14:textId="77777777" w:rsidR="00B254E8" w:rsidRPr="00AC1294" w:rsidRDefault="00B254E8"/>
        </w:tc>
      </w:tr>
      <w:tr w:rsidR="00447CDA" w:rsidRPr="00AC1294" w14:paraId="2DB451E0" w14:textId="77777777" w:rsidTr="00B254E8">
        <w:tc>
          <w:tcPr>
            <w:tcW w:w="1368" w:type="dxa"/>
            <w:tcBorders>
              <w:left w:val="double" w:sz="4" w:space="0" w:color="auto"/>
            </w:tcBorders>
          </w:tcPr>
          <w:p w14:paraId="63DFE231" w14:textId="2F9C3FC8" w:rsidR="00447CDA" w:rsidRPr="00AC1294" w:rsidRDefault="00447CDA">
            <w:r>
              <w:t>Salisbury</w:t>
            </w:r>
          </w:p>
        </w:tc>
        <w:tc>
          <w:tcPr>
            <w:tcW w:w="1152" w:type="dxa"/>
          </w:tcPr>
          <w:p w14:paraId="1EF55E60" w14:textId="77777777" w:rsidR="00447CDA" w:rsidRPr="00AC1294" w:rsidRDefault="00447CDA"/>
        </w:tc>
        <w:tc>
          <w:tcPr>
            <w:tcW w:w="990" w:type="dxa"/>
          </w:tcPr>
          <w:p w14:paraId="463243EB" w14:textId="77777777" w:rsidR="00447CDA" w:rsidRPr="00AC1294" w:rsidRDefault="00447CDA"/>
        </w:tc>
        <w:tc>
          <w:tcPr>
            <w:tcW w:w="990" w:type="dxa"/>
          </w:tcPr>
          <w:p w14:paraId="11646D4F" w14:textId="77777777" w:rsidR="00447CDA" w:rsidRPr="00AC1294" w:rsidRDefault="00447CDA"/>
        </w:tc>
        <w:tc>
          <w:tcPr>
            <w:tcW w:w="1080" w:type="dxa"/>
          </w:tcPr>
          <w:p w14:paraId="54C2287E" w14:textId="77777777" w:rsidR="00447CDA" w:rsidRPr="00AC1294" w:rsidRDefault="00447CDA"/>
        </w:tc>
        <w:tc>
          <w:tcPr>
            <w:tcW w:w="1710" w:type="dxa"/>
          </w:tcPr>
          <w:p w14:paraId="37985DD7" w14:textId="77777777" w:rsidR="00447CDA" w:rsidRPr="00AC1294" w:rsidRDefault="00447CDA"/>
        </w:tc>
        <w:tc>
          <w:tcPr>
            <w:tcW w:w="3564" w:type="dxa"/>
            <w:tcBorders>
              <w:top w:val="single" w:sz="6" w:space="0" w:color="auto"/>
              <w:bottom w:val="single" w:sz="6" w:space="0" w:color="auto"/>
              <w:right w:val="double" w:sz="4" w:space="0" w:color="auto"/>
            </w:tcBorders>
          </w:tcPr>
          <w:p w14:paraId="6B54C271" w14:textId="77777777" w:rsidR="00447CDA" w:rsidRPr="00AC1294" w:rsidRDefault="00447CDA"/>
        </w:tc>
      </w:tr>
      <w:tr w:rsidR="00B254E8" w:rsidRPr="00AC1294" w14:paraId="3A9FD5D6" w14:textId="77777777" w:rsidTr="00B254E8">
        <w:tc>
          <w:tcPr>
            <w:tcW w:w="1368" w:type="dxa"/>
            <w:tcBorders>
              <w:left w:val="double" w:sz="4" w:space="0" w:color="auto"/>
            </w:tcBorders>
          </w:tcPr>
          <w:p w14:paraId="2EF15C23" w14:textId="77777777" w:rsidR="00B254E8" w:rsidRPr="00AC1294" w:rsidRDefault="00B254E8">
            <w:r w:rsidRPr="00AC1294">
              <w:t>Shoreham</w:t>
            </w:r>
          </w:p>
        </w:tc>
        <w:tc>
          <w:tcPr>
            <w:tcW w:w="1152" w:type="dxa"/>
          </w:tcPr>
          <w:p w14:paraId="7C687723" w14:textId="77777777" w:rsidR="00B254E8" w:rsidRPr="00AC1294" w:rsidRDefault="00B254E8"/>
        </w:tc>
        <w:tc>
          <w:tcPr>
            <w:tcW w:w="990" w:type="dxa"/>
          </w:tcPr>
          <w:p w14:paraId="4EAF8468" w14:textId="77777777" w:rsidR="00B254E8" w:rsidRPr="00AC1294" w:rsidRDefault="00B254E8"/>
        </w:tc>
        <w:tc>
          <w:tcPr>
            <w:tcW w:w="990" w:type="dxa"/>
          </w:tcPr>
          <w:p w14:paraId="3E776C03" w14:textId="77777777" w:rsidR="00B254E8" w:rsidRPr="00AC1294" w:rsidRDefault="00B254E8"/>
        </w:tc>
        <w:tc>
          <w:tcPr>
            <w:tcW w:w="1080" w:type="dxa"/>
          </w:tcPr>
          <w:p w14:paraId="06778DF4" w14:textId="77777777" w:rsidR="00B254E8" w:rsidRPr="00AC1294" w:rsidRDefault="00B254E8"/>
        </w:tc>
        <w:tc>
          <w:tcPr>
            <w:tcW w:w="1710" w:type="dxa"/>
          </w:tcPr>
          <w:p w14:paraId="338D7B78" w14:textId="77777777" w:rsidR="00B254E8" w:rsidRPr="00AC1294" w:rsidRDefault="00B254E8"/>
        </w:tc>
        <w:tc>
          <w:tcPr>
            <w:tcW w:w="3564" w:type="dxa"/>
            <w:tcBorders>
              <w:top w:val="single" w:sz="6" w:space="0" w:color="auto"/>
              <w:bottom w:val="single" w:sz="6" w:space="0" w:color="auto"/>
              <w:right w:val="double" w:sz="4" w:space="0" w:color="auto"/>
            </w:tcBorders>
          </w:tcPr>
          <w:p w14:paraId="55C67C6A" w14:textId="77777777" w:rsidR="00B254E8" w:rsidRPr="00AC1294" w:rsidRDefault="00B254E8"/>
        </w:tc>
      </w:tr>
      <w:tr w:rsidR="00B254E8" w:rsidRPr="00AC1294" w14:paraId="1E682A1A" w14:textId="77777777" w:rsidTr="00B254E8">
        <w:tc>
          <w:tcPr>
            <w:tcW w:w="1368" w:type="dxa"/>
            <w:tcBorders>
              <w:left w:val="double" w:sz="4" w:space="0" w:color="auto"/>
            </w:tcBorders>
          </w:tcPr>
          <w:p w14:paraId="20DB38BA" w14:textId="77777777" w:rsidR="00B254E8" w:rsidRPr="00AC1294" w:rsidRDefault="00B254E8">
            <w:r w:rsidRPr="00AC1294">
              <w:t>Starksboro</w:t>
            </w:r>
          </w:p>
        </w:tc>
        <w:tc>
          <w:tcPr>
            <w:tcW w:w="1152" w:type="dxa"/>
          </w:tcPr>
          <w:p w14:paraId="151C0413" w14:textId="77777777" w:rsidR="00B254E8" w:rsidRPr="00AC1294" w:rsidRDefault="00B254E8"/>
        </w:tc>
        <w:tc>
          <w:tcPr>
            <w:tcW w:w="990" w:type="dxa"/>
          </w:tcPr>
          <w:p w14:paraId="6ED511D5" w14:textId="77777777" w:rsidR="00B254E8" w:rsidRPr="00AC1294" w:rsidRDefault="00B254E8"/>
        </w:tc>
        <w:tc>
          <w:tcPr>
            <w:tcW w:w="990" w:type="dxa"/>
          </w:tcPr>
          <w:p w14:paraId="7F1A1CC6" w14:textId="77777777" w:rsidR="00B254E8" w:rsidRPr="00AC1294" w:rsidRDefault="00B254E8"/>
        </w:tc>
        <w:tc>
          <w:tcPr>
            <w:tcW w:w="1080" w:type="dxa"/>
          </w:tcPr>
          <w:p w14:paraId="27CED6A3" w14:textId="77777777" w:rsidR="00B254E8" w:rsidRPr="00AC1294" w:rsidRDefault="00B254E8"/>
        </w:tc>
        <w:tc>
          <w:tcPr>
            <w:tcW w:w="1710" w:type="dxa"/>
          </w:tcPr>
          <w:p w14:paraId="450CE4AF" w14:textId="77777777" w:rsidR="00B254E8" w:rsidRPr="00AC1294" w:rsidRDefault="00B254E8"/>
        </w:tc>
        <w:tc>
          <w:tcPr>
            <w:tcW w:w="3564" w:type="dxa"/>
            <w:tcBorders>
              <w:top w:val="single" w:sz="6" w:space="0" w:color="auto"/>
              <w:bottom w:val="single" w:sz="6" w:space="0" w:color="auto"/>
              <w:right w:val="double" w:sz="4" w:space="0" w:color="auto"/>
            </w:tcBorders>
          </w:tcPr>
          <w:p w14:paraId="1AADF3A1" w14:textId="77777777" w:rsidR="00B254E8" w:rsidRPr="00AC1294" w:rsidRDefault="00B254E8"/>
        </w:tc>
      </w:tr>
      <w:tr w:rsidR="00B254E8" w:rsidRPr="00AC1294" w14:paraId="667074EC" w14:textId="77777777" w:rsidTr="00B254E8">
        <w:tc>
          <w:tcPr>
            <w:tcW w:w="1368" w:type="dxa"/>
            <w:tcBorders>
              <w:left w:val="double" w:sz="4" w:space="0" w:color="auto"/>
            </w:tcBorders>
          </w:tcPr>
          <w:p w14:paraId="1D23ED48" w14:textId="77777777" w:rsidR="00B254E8" w:rsidRPr="00AC1294" w:rsidRDefault="00B254E8">
            <w:r w:rsidRPr="00AC1294">
              <w:t>Vergennes</w:t>
            </w:r>
          </w:p>
        </w:tc>
        <w:tc>
          <w:tcPr>
            <w:tcW w:w="1152" w:type="dxa"/>
          </w:tcPr>
          <w:p w14:paraId="0652A1BA" w14:textId="77777777" w:rsidR="00B254E8" w:rsidRPr="00AC1294" w:rsidRDefault="00B254E8"/>
        </w:tc>
        <w:tc>
          <w:tcPr>
            <w:tcW w:w="990" w:type="dxa"/>
          </w:tcPr>
          <w:p w14:paraId="2B130363" w14:textId="77777777" w:rsidR="00B254E8" w:rsidRPr="00AC1294" w:rsidRDefault="00B254E8"/>
        </w:tc>
        <w:tc>
          <w:tcPr>
            <w:tcW w:w="990" w:type="dxa"/>
          </w:tcPr>
          <w:p w14:paraId="1375A3E4" w14:textId="77777777" w:rsidR="00B254E8" w:rsidRPr="00AC1294" w:rsidRDefault="00B254E8"/>
        </w:tc>
        <w:tc>
          <w:tcPr>
            <w:tcW w:w="1080" w:type="dxa"/>
          </w:tcPr>
          <w:p w14:paraId="231D1AC7" w14:textId="77777777" w:rsidR="00B254E8" w:rsidRPr="00AC1294" w:rsidRDefault="00B254E8"/>
        </w:tc>
        <w:tc>
          <w:tcPr>
            <w:tcW w:w="1710" w:type="dxa"/>
          </w:tcPr>
          <w:p w14:paraId="2E98F992" w14:textId="77777777" w:rsidR="00B254E8" w:rsidRPr="00AC1294" w:rsidRDefault="00B254E8"/>
        </w:tc>
        <w:tc>
          <w:tcPr>
            <w:tcW w:w="3564" w:type="dxa"/>
            <w:tcBorders>
              <w:top w:val="single" w:sz="6" w:space="0" w:color="auto"/>
              <w:bottom w:val="single" w:sz="6" w:space="0" w:color="auto"/>
              <w:right w:val="double" w:sz="4" w:space="0" w:color="auto"/>
            </w:tcBorders>
          </w:tcPr>
          <w:p w14:paraId="3DAB0F23" w14:textId="77777777" w:rsidR="00B254E8" w:rsidRPr="00AC1294" w:rsidRDefault="00B254E8"/>
        </w:tc>
      </w:tr>
      <w:tr w:rsidR="00B254E8" w:rsidRPr="00AC1294" w14:paraId="3C3B8811" w14:textId="77777777" w:rsidTr="00B254E8">
        <w:tc>
          <w:tcPr>
            <w:tcW w:w="1368" w:type="dxa"/>
            <w:tcBorders>
              <w:left w:val="double" w:sz="4" w:space="0" w:color="auto"/>
            </w:tcBorders>
          </w:tcPr>
          <w:p w14:paraId="03427F51" w14:textId="77777777" w:rsidR="00B254E8" w:rsidRPr="00AC1294" w:rsidRDefault="00B254E8">
            <w:r w:rsidRPr="00AC1294">
              <w:t>Waltham</w:t>
            </w:r>
          </w:p>
        </w:tc>
        <w:tc>
          <w:tcPr>
            <w:tcW w:w="1152" w:type="dxa"/>
          </w:tcPr>
          <w:p w14:paraId="291B0A63" w14:textId="77777777" w:rsidR="00B254E8" w:rsidRPr="00AC1294" w:rsidRDefault="00B254E8"/>
        </w:tc>
        <w:tc>
          <w:tcPr>
            <w:tcW w:w="990" w:type="dxa"/>
          </w:tcPr>
          <w:p w14:paraId="0D6A4825" w14:textId="77777777" w:rsidR="00B254E8" w:rsidRPr="00AC1294" w:rsidRDefault="00B254E8"/>
        </w:tc>
        <w:tc>
          <w:tcPr>
            <w:tcW w:w="990" w:type="dxa"/>
          </w:tcPr>
          <w:p w14:paraId="415E6532" w14:textId="77777777" w:rsidR="00B254E8" w:rsidRPr="00AC1294" w:rsidRDefault="00B254E8"/>
        </w:tc>
        <w:tc>
          <w:tcPr>
            <w:tcW w:w="1080" w:type="dxa"/>
          </w:tcPr>
          <w:p w14:paraId="5D5CFA04" w14:textId="77777777" w:rsidR="00B254E8" w:rsidRPr="00AC1294" w:rsidRDefault="00B254E8"/>
        </w:tc>
        <w:tc>
          <w:tcPr>
            <w:tcW w:w="1710" w:type="dxa"/>
          </w:tcPr>
          <w:p w14:paraId="52F056E6" w14:textId="77777777" w:rsidR="00B254E8" w:rsidRPr="00AC1294" w:rsidRDefault="00B254E8"/>
        </w:tc>
        <w:tc>
          <w:tcPr>
            <w:tcW w:w="3564" w:type="dxa"/>
            <w:tcBorders>
              <w:top w:val="single" w:sz="6" w:space="0" w:color="auto"/>
              <w:bottom w:val="single" w:sz="6" w:space="0" w:color="auto"/>
              <w:right w:val="double" w:sz="4" w:space="0" w:color="auto"/>
            </w:tcBorders>
          </w:tcPr>
          <w:p w14:paraId="6942A186" w14:textId="77777777" w:rsidR="00B254E8" w:rsidRPr="00AC1294" w:rsidRDefault="00B254E8"/>
        </w:tc>
      </w:tr>
      <w:tr w:rsidR="00B254E8" w:rsidRPr="00AC1294" w14:paraId="37417369" w14:textId="77777777" w:rsidTr="00B254E8">
        <w:tc>
          <w:tcPr>
            <w:tcW w:w="1368" w:type="dxa"/>
            <w:tcBorders>
              <w:left w:val="double" w:sz="4" w:space="0" w:color="auto"/>
              <w:bottom w:val="nil"/>
            </w:tcBorders>
          </w:tcPr>
          <w:p w14:paraId="52DFCDB7" w14:textId="77777777" w:rsidR="00B254E8" w:rsidRPr="00AC1294" w:rsidRDefault="00B254E8">
            <w:r w:rsidRPr="00AC1294">
              <w:t>Weybridge</w:t>
            </w:r>
          </w:p>
        </w:tc>
        <w:tc>
          <w:tcPr>
            <w:tcW w:w="1152" w:type="dxa"/>
            <w:tcBorders>
              <w:bottom w:val="nil"/>
            </w:tcBorders>
          </w:tcPr>
          <w:p w14:paraId="6EE3C1A4" w14:textId="77777777" w:rsidR="00B254E8" w:rsidRPr="00AC1294" w:rsidRDefault="00B254E8"/>
        </w:tc>
        <w:tc>
          <w:tcPr>
            <w:tcW w:w="990" w:type="dxa"/>
            <w:tcBorders>
              <w:bottom w:val="nil"/>
            </w:tcBorders>
          </w:tcPr>
          <w:p w14:paraId="32889A74" w14:textId="77777777" w:rsidR="00B254E8" w:rsidRPr="00AC1294" w:rsidRDefault="00B254E8"/>
        </w:tc>
        <w:tc>
          <w:tcPr>
            <w:tcW w:w="990" w:type="dxa"/>
            <w:tcBorders>
              <w:bottom w:val="nil"/>
            </w:tcBorders>
          </w:tcPr>
          <w:p w14:paraId="3D9A20F1" w14:textId="77777777" w:rsidR="00B254E8" w:rsidRPr="00AC1294" w:rsidRDefault="00B254E8"/>
        </w:tc>
        <w:tc>
          <w:tcPr>
            <w:tcW w:w="1080" w:type="dxa"/>
            <w:tcBorders>
              <w:bottom w:val="nil"/>
            </w:tcBorders>
          </w:tcPr>
          <w:p w14:paraId="5CEE9E5B" w14:textId="77777777" w:rsidR="00B254E8" w:rsidRPr="00AC1294" w:rsidRDefault="00B254E8"/>
        </w:tc>
        <w:tc>
          <w:tcPr>
            <w:tcW w:w="1710" w:type="dxa"/>
            <w:tcBorders>
              <w:bottom w:val="nil"/>
            </w:tcBorders>
          </w:tcPr>
          <w:p w14:paraId="493DFCF9" w14:textId="77777777" w:rsidR="00B254E8" w:rsidRPr="00AC1294" w:rsidRDefault="00B254E8"/>
        </w:tc>
        <w:tc>
          <w:tcPr>
            <w:tcW w:w="3564" w:type="dxa"/>
            <w:tcBorders>
              <w:top w:val="single" w:sz="6" w:space="0" w:color="auto"/>
              <w:bottom w:val="single" w:sz="6" w:space="0" w:color="auto"/>
              <w:right w:val="double" w:sz="4" w:space="0" w:color="auto"/>
            </w:tcBorders>
          </w:tcPr>
          <w:p w14:paraId="6A1EB638" w14:textId="77777777" w:rsidR="00B254E8" w:rsidRPr="00AC1294" w:rsidRDefault="00B254E8"/>
        </w:tc>
      </w:tr>
      <w:tr w:rsidR="00B254E8" w:rsidRPr="00AC1294" w14:paraId="11C2AB50" w14:textId="77777777" w:rsidTr="00B254E8">
        <w:tc>
          <w:tcPr>
            <w:tcW w:w="1368" w:type="dxa"/>
            <w:tcBorders>
              <w:top w:val="single" w:sz="6" w:space="0" w:color="auto"/>
              <w:left w:val="double" w:sz="4" w:space="0" w:color="auto"/>
              <w:bottom w:val="double" w:sz="4" w:space="0" w:color="auto"/>
            </w:tcBorders>
          </w:tcPr>
          <w:p w14:paraId="64F560A7" w14:textId="77777777" w:rsidR="00B254E8" w:rsidRPr="00AC1294" w:rsidRDefault="00B254E8">
            <w:r w:rsidRPr="00AC1294">
              <w:t>Whiting</w:t>
            </w:r>
          </w:p>
        </w:tc>
        <w:tc>
          <w:tcPr>
            <w:tcW w:w="1152" w:type="dxa"/>
            <w:tcBorders>
              <w:top w:val="single" w:sz="6" w:space="0" w:color="auto"/>
              <w:bottom w:val="double" w:sz="4" w:space="0" w:color="auto"/>
            </w:tcBorders>
          </w:tcPr>
          <w:p w14:paraId="3489DAE2" w14:textId="77777777" w:rsidR="00B254E8" w:rsidRPr="00AC1294" w:rsidRDefault="00B254E8"/>
        </w:tc>
        <w:tc>
          <w:tcPr>
            <w:tcW w:w="990" w:type="dxa"/>
            <w:tcBorders>
              <w:top w:val="single" w:sz="6" w:space="0" w:color="auto"/>
              <w:bottom w:val="double" w:sz="4" w:space="0" w:color="auto"/>
            </w:tcBorders>
          </w:tcPr>
          <w:p w14:paraId="279EDF61" w14:textId="77777777" w:rsidR="00B254E8" w:rsidRPr="00AC1294" w:rsidRDefault="00B254E8"/>
        </w:tc>
        <w:tc>
          <w:tcPr>
            <w:tcW w:w="990" w:type="dxa"/>
            <w:tcBorders>
              <w:top w:val="single" w:sz="6" w:space="0" w:color="auto"/>
              <w:bottom w:val="double" w:sz="4" w:space="0" w:color="auto"/>
            </w:tcBorders>
          </w:tcPr>
          <w:p w14:paraId="14EC4676" w14:textId="77777777" w:rsidR="00B254E8" w:rsidRPr="00AC1294" w:rsidRDefault="00B254E8"/>
        </w:tc>
        <w:tc>
          <w:tcPr>
            <w:tcW w:w="1080" w:type="dxa"/>
            <w:tcBorders>
              <w:top w:val="single" w:sz="6" w:space="0" w:color="auto"/>
              <w:bottom w:val="double" w:sz="4" w:space="0" w:color="auto"/>
            </w:tcBorders>
          </w:tcPr>
          <w:p w14:paraId="4757D583" w14:textId="77777777" w:rsidR="00B254E8" w:rsidRPr="00AC1294" w:rsidRDefault="00B254E8"/>
        </w:tc>
        <w:tc>
          <w:tcPr>
            <w:tcW w:w="1710" w:type="dxa"/>
            <w:tcBorders>
              <w:top w:val="single" w:sz="6" w:space="0" w:color="auto"/>
              <w:bottom w:val="double" w:sz="4" w:space="0" w:color="auto"/>
            </w:tcBorders>
          </w:tcPr>
          <w:p w14:paraId="0FA6E8B8" w14:textId="77777777" w:rsidR="00B254E8" w:rsidRPr="00AC1294" w:rsidRDefault="00B254E8"/>
        </w:tc>
        <w:tc>
          <w:tcPr>
            <w:tcW w:w="3564" w:type="dxa"/>
            <w:tcBorders>
              <w:top w:val="single" w:sz="6" w:space="0" w:color="auto"/>
              <w:bottom w:val="double" w:sz="4" w:space="0" w:color="auto"/>
              <w:right w:val="double" w:sz="4" w:space="0" w:color="auto"/>
            </w:tcBorders>
          </w:tcPr>
          <w:p w14:paraId="113AA46D" w14:textId="77777777" w:rsidR="00B254E8" w:rsidRPr="00AC1294" w:rsidRDefault="00B254E8"/>
        </w:tc>
      </w:tr>
    </w:tbl>
    <w:p w14:paraId="5E087F04" w14:textId="77777777" w:rsidR="00EC6D02" w:rsidRPr="00447CDA" w:rsidRDefault="00EC6D02">
      <w:pPr>
        <w:rPr>
          <w:sz w:val="20"/>
        </w:rPr>
      </w:pPr>
    </w:p>
    <w:p w14:paraId="06FDAB93" w14:textId="77777777" w:rsidR="00CD7A76" w:rsidRPr="00AC1294" w:rsidRDefault="00CD7A76">
      <w:pPr>
        <w:rPr>
          <w:sz w:val="12"/>
          <w:szCs w:val="12"/>
          <w:u w:val="single"/>
        </w:rPr>
      </w:pPr>
    </w:p>
    <w:p w14:paraId="4CABE830" w14:textId="77777777" w:rsidR="00CD7A76" w:rsidRPr="00AC1294" w:rsidRDefault="001708AC">
      <w:pPr>
        <w:rPr>
          <w:sz w:val="12"/>
          <w:szCs w:val="12"/>
          <w:u w:val="single"/>
        </w:rPr>
      </w:pPr>
      <w:r>
        <w:rPr>
          <w:b/>
          <w:noProof/>
        </w:rPr>
        <mc:AlternateContent>
          <mc:Choice Requires="wps">
            <w:drawing>
              <wp:anchor distT="0" distB="0" distL="114300" distR="114300" simplePos="0" relativeHeight="251653120" behindDoc="0" locked="0" layoutInCell="1" allowOverlap="1" wp14:anchorId="269A2B81" wp14:editId="0383AE89">
                <wp:simplePos x="0" y="0"/>
                <wp:positionH relativeFrom="column">
                  <wp:posOffset>-66675</wp:posOffset>
                </wp:positionH>
                <wp:positionV relativeFrom="paragraph">
                  <wp:posOffset>-4445</wp:posOffset>
                </wp:positionV>
                <wp:extent cx="6972300" cy="1447800"/>
                <wp:effectExtent l="19050" t="19050" r="19050" b="1905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447800"/>
                        </a:xfrm>
                        <a:prstGeom prst="rect">
                          <a:avLst/>
                        </a:prstGeom>
                        <a:solidFill>
                          <a:srgbClr val="FFFFFF"/>
                        </a:solidFill>
                        <a:ln w="38100" cmpd="dbl">
                          <a:solidFill>
                            <a:srgbClr val="000000"/>
                          </a:solidFill>
                          <a:miter lim="800000"/>
                          <a:headEnd/>
                          <a:tailEnd/>
                        </a:ln>
                      </wps:spPr>
                      <wps:txbx>
                        <w:txbxContent>
                          <w:p w14:paraId="15C55AA2" w14:textId="77777777" w:rsidR="00DC272C" w:rsidRDefault="00DC272C" w:rsidP="00DC272C">
                            <w:pPr>
                              <w:pStyle w:val="Heading1"/>
                              <w:rPr>
                                <w:rFonts w:ascii="Times New Roman" w:hAnsi="Times New Roman"/>
                                <w:b/>
                              </w:rPr>
                            </w:pPr>
                            <w:r>
                              <w:rPr>
                                <w:rFonts w:ascii="Times New Roman" w:hAnsi="Times New Roman"/>
                                <w:b/>
                              </w:rPr>
                              <w:t>SEPARATION REQUIREMENTS OF THE ACSWMD WASTE MANAGEMENT ORDINANCE</w:t>
                            </w:r>
                          </w:p>
                          <w:p w14:paraId="4F32C773" w14:textId="77777777" w:rsidR="00DC272C" w:rsidRPr="0088766B" w:rsidRDefault="00DC272C" w:rsidP="001700EA">
                            <w:pPr>
                              <w:jc w:val="both"/>
                              <w:rPr>
                                <w:sz w:val="22"/>
                                <w:szCs w:val="22"/>
                              </w:rPr>
                            </w:pPr>
                            <w:r>
                              <w:rPr>
                                <w:sz w:val="22"/>
                                <w:szCs w:val="22"/>
                              </w:rPr>
                              <w:t>Article III of the District Waste Management Ordinance requires the separation of certain materials from the waste stream. They are:  Mandat</w:t>
                            </w:r>
                            <w:r w:rsidR="003424D9">
                              <w:rPr>
                                <w:sz w:val="22"/>
                                <w:szCs w:val="22"/>
                              </w:rPr>
                              <w:t>ed</w:t>
                            </w:r>
                            <w:r>
                              <w:rPr>
                                <w:sz w:val="22"/>
                                <w:szCs w:val="22"/>
                              </w:rPr>
                              <w:t xml:space="preserve"> Recyclables; Special Waste; </w:t>
                            </w:r>
                            <w:r w:rsidR="00A861E3">
                              <w:rPr>
                                <w:sz w:val="22"/>
                                <w:szCs w:val="22"/>
                              </w:rPr>
                              <w:t xml:space="preserve">and </w:t>
                            </w:r>
                            <w:r>
                              <w:rPr>
                                <w:sz w:val="22"/>
                                <w:szCs w:val="22"/>
                              </w:rPr>
                              <w:t>Unregulated Hazardous Waste</w:t>
                            </w:r>
                            <w:r w:rsidR="00826BB2">
                              <w:rPr>
                                <w:sz w:val="22"/>
                                <w:szCs w:val="22"/>
                              </w:rPr>
                              <w:t xml:space="preserve">. </w:t>
                            </w:r>
                            <w:r>
                              <w:rPr>
                                <w:sz w:val="22"/>
                                <w:szCs w:val="22"/>
                              </w:rPr>
                              <w:t xml:space="preserve">Article V prohibits certain materials – </w:t>
                            </w:r>
                            <w:r w:rsidR="00B254E8">
                              <w:rPr>
                                <w:sz w:val="22"/>
                                <w:szCs w:val="22"/>
                              </w:rPr>
                              <w:t>“</w:t>
                            </w:r>
                            <w:r>
                              <w:rPr>
                                <w:sz w:val="22"/>
                                <w:szCs w:val="22"/>
                              </w:rPr>
                              <w:t>Prohibited</w:t>
                            </w:r>
                            <w:r w:rsidR="003424D9">
                              <w:rPr>
                                <w:sz w:val="22"/>
                                <w:szCs w:val="22"/>
                              </w:rPr>
                              <w:t xml:space="preserve"> </w:t>
                            </w:r>
                            <w:r>
                              <w:rPr>
                                <w:sz w:val="22"/>
                                <w:szCs w:val="22"/>
                              </w:rPr>
                              <w:t>Materials</w:t>
                            </w:r>
                            <w:r w:rsidR="00B254E8">
                              <w:rPr>
                                <w:sz w:val="22"/>
                                <w:szCs w:val="22"/>
                              </w:rPr>
                              <w:t>”</w:t>
                            </w:r>
                            <w:r>
                              <w:rPr>
                                <w:sz w:val="22"/>
                                <w:szCs w:val="22"/>
                              </w:rPr>
                              <w:t xml:space="preserve"> – </w:t>
                            </w:r>
                            <w:r w:rsidR="00B254E8">
                              <w:rPr>
                                <w:sz w:val="22"/>
                                <w:szCs w:val="22"/>
                              </w:rPr>
                              <w:t>from delivery</w:t>
                            </w:r>
                            <w:r>
                              <w:rPr>
                                <w:sz w:val="22"/>
                                <w:szCs w:val="22"/>
                              </w:rPr>
                              <w:t xml:space="preserve"> to a District-owned or </w:t>
                            </w:r>
                            <w:r w:rsidR="004343A2">
                              <w:rPr>
                                <w:sz w:val="22"/>
                                <w:szCs w:val="22"/>
                              </w:rPr>
                              <w:t>operated</w:t>
                            </w:r>
                            <w:r>
                              <w:rPr>
                                <w:sz w:val="22"/>
                                <w:szCs w:val="22"/>
                              </w:rPr>
                              <w:t xml:space="preserve"> or District-Designated Facility. </w:t>
                            </w:r>
                            <w:r w:rsidRPr="0088766B">
                              <w:rPr>
                                <w:sz w:val="22"/>
                                <w:szCs w:val="22"/>
                              </w:rPr>
                              <w:t xml:space="preserve">The lists of these materials are </w:t>
                            </w:r>
                            <w:r>
                              <w:rPr>
                                <w:sz w:val="22"/>
                                <w:szCs w:val="22"/>
                              </w:rPr>
                              <w:t>attach</w:t>
                            </w:r>
                            <w:r w:rsidRPr="0088766B">
                              <w:rPr>
                                <w:sz w:val="22"/>
                                <w:szCs w:val="22"/>
                              </w:rPr>
                              <w:t xml:space="preserve">ed </w:t>
                            </w:r>
                            <w:r>
                              <w:rPr>
                                <w:sz w:val="22"/>
                                <w:szCs w:val="22"/>
                              </w:rPr>
                              <w:t>to</w:t>
                            </w:r>
                            <w:r w:rsidRPr="0088766B">
                              <w:rPr>
                                <w:sz w:val="22"/>
                                <w:szCs w:val="22"/>
                              </w:rPr>
                              <w:t xml:space="preserve"> the “ACSWMD Polic</w:t>
                            </w:r>
                            <w:r w:rsidR="003424D9">
                              <w:rPr>
                                <w:sz w:val="22"/>
                                <w:szCs w:val="22"/>
                              </w:rPr>
                              <w:t>y</w:t>
                            </w:r>
                            <w:r w:rsidRPr="0088766B">
                              <w:rPr>
                                <w:sz w:val="22"/>
                                <w:szCs w:val="22"/>
                              </w:rPr>
                              <w:t xml:space="preserve"> of the Board of Supervisors Implementing the District Waste Management Ordinance</w:t>
                            </w:r>
                            <w:r>
                              <w:rPr>
                                <w:sz w:val="22"/>
                                <w:szCs w:val="22"/>
                              </w:rPr>
                              <w:t>.</w:t>
                            </w:r>
                            <w:r w:rsidRPr="0088766B">
                              <w:rPr>
                                <w:sz w:val="22"/>
                                <w:szCs w:val="22"/>
                              </w:rPr>
                              <w:t>”</w:t>
                            </w:r>
                            <w:r>
                              <w:rPr>
                                <w:sz w:val="22"/>
                                <w:szCs w:val="22"/>
                              </w:rPr>
                              <w:t xml:space="preserve"> Both the Ordinance and the Polic</w:t>
                            </w:r>
                            <w:r w:rsidR="003424D9">
                              <w:rPr>
                                <w:sz w:val="22"/>
                                <w:szCs w:val="22"/>
                              </w:rPr>
                              <w:t>y</w:t>
                            </w:r>
                            <w:r>
                              <w:rPr>
                                <w:sz w:val="22"/>
                                <w:szCs w:val="22"/>
                              </w:rPr>
                              <w:t xml:space="preserve"> detail the civil penalties for non-separation of these materials</w:t>
                            </w:r>
                            <w:r w:rsidRPr="0088766B">
                              <w:rPr>
                                <w:sz w:val="22"/>
                                <w:szCs w:val="22"/>
                              </w:rPr>
                              <w:t>.</w:t>
                            </w:r>
                            <w:r w:rsidR="00A861E3">
                              <w:rPr>
                                <w:sz w:val="22"/>
                                <w:szCs w:val="22"/>
                              </w:rPr>
                              <w:t xml:space="preserve"> The latest version of the Ordi</w:t>
                            </w:r>
                            <w:r w:rsidR="00E51F9C">
                              <w:rPr>
                                <w:sz w:val="22"/>
                                <w:szCs w:val="22"/>
                              </w:rPr>
                              <w:t>nance and Polic</w:t>
                            </w:r>
                            <w:r w:rsidR="003424D9">
                              <w:rPr>
                                <w:sz w:val="22"/>
                                <w:szCs w:val="22"/>
                              </w:rPr>
                              <w:t>y</w:t>
                            </w:r>
                            <w:r w:rsidR="00E51F9C">
                              <w:rPr>
                                <w:sz w:val="22"/>
                                <w:szCs w:val="22"/>
                              </w:rPr>
                              <w:t xml:space="preserve"> are </w:t>
                            </w:r>
                            <w:r w:rsidR="00F205BA">
                              <w:rPr>
                                <w:sz w:val="22"/>
                                <w:szCs w:val="22"/>
                              </w:rPr>
                              <w:t xml:space="preserve">attached, and are </w:t>
                            </w:r>
                            <w:r w:rsidR="00E51F9C">
                              <w:rPr>
                                <w:sz w:val="22"/>
                                <w:szCs w:val="22"/>
                              </w:rPr>
                              <w:t xml:space="preserve">available on the District website, </w:t>
                            </w:r>
                            <w:r w:rsidR="00495C2B">
                              <w:rPr>
                                <w:sz w:val="22"/>
                                <w:szCs w:val="22"/>
                              </w:rPr>
                              <w:t xml:space="preserve">at </w:t>
                            </w:r>
                            <w:r w:rsidR="00E51F9C" w:rsidRPr="00495C2B">
                              <w:rPr>
                                <w:sz w:val="22"/>
                                <w:szCs w:val="22"/>
                                <w:u w:val="single"/>
                              </w:rPr>
                              <w:t>www.AddisonCountyRecycles.org</w:t>
                            </w:r>
                            <w:r w:rsidR="00E51F9C">
                              <w:rPr>
                                <w:sz w:val="22"/>
                                <w:szCs w:val="22"/>
                              </w:rPr>
                              <w:t>.</w:t>
                            </w:r>
                          </w:p>
                          <w:p w14:paraId="6A1A755F" w14:textId="77777777" w:rsidR="00DC272C" w:rsidRPr="00DC272C" w:rsidRDefault="00DC272C" w:rsidP="00DC272C"/>
                          <w:p w14:paraId="14159B40" w14:textId="77777777" w:rsidR="00DC272C" w:rsidRDefault="00DC272C" w:rsidP="00DC272C"/>
                          <w:p w14:paraId="1BF1A2A5" w14:textId="77777777" w:rsidR="00DC272C" w:rsidRPr="00DC272C" w:rsidRDefault="00DC272C" w:rsidP="00DC2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A2B81" id="Text Box 22" o:spid="_x0000_s1031" type="#_x0000_t202" style="position:absolute;margin-left:-5.25pt;margin-top:-.35pt;width:549pt;height:1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" strokeweight="3pt">
                <v:stroke linestyle="thinThin"/>
                <v:textbox>
                  <w:txbxContent>
                    <w:p w14:paraId="15C55AA2" w14:textId="77777777" w:rsidR="00DC272C" w:rsidRDefault="00DC272C" w:rsidP="00DC272C">
                      <w:pPr>
                        <w:pStyle w:val="Heading1"/>
                        <w:rPr>
                          <w:rFonts w:ascii="Times New Roman" w:hAnsi="Times New Roman"/>
                          <w:b/>
                        </w:rPr>
                      </w:pPr>
                      <w:r>
                        <w:rPr>
                          <w:rFonts w:ascii="Times New Roman" w:hAnsi="Times New Roman"/>
                          <w:b/>
                        </w:rPr>
                        <w:t>SEPARATION REQUIREMENTS OF THE ACSWMD WASTE MANAGEMENT ORDINANCE</w:t>
                      </w:r>
                    </w:p>
                    <w:p w14:paraId="4F32C773" w14:textId="77777777" w:rsidR="00DC272C" w:rsidRPr="0088766B" w:rsidRDefault="00DC272C" w:rsidP="001700EA">
                      <w:pPr>
                        <w:jc w:val="both"/>
                        <w:rPr>
                          <w:sz w:val="22"/>
                          <w:szCs w:val="22"/>
                        </w:rPr>
                      </w:pPr>
                      <w:r>
                        <w:rPr>
                          <w:sz w:val="22"/>
                          <w:szCs w:val="22"/>
                        </w:rPr>
                        <w:t>Article III of the District Waste Management Ordinance requires the separation of certain materials from the waste stream. They are:  Mandat</w:t>
                      </w:r>
                      <w:r w:rsidR="003424D9">
                        <w:rPr>
                          <w:sz w:val="22"/>
                          <w:szCs w:val="22"/>
                        </w:rPr>
                        <w:t>ed</w:t>
                      </w:r>
                      <w:r>
                        <w:rPr>
                          <w:sz w:val="22"/>
                          <w:szCs w:val="22"/>
                        </w:rPr>
                        <w:t xml:space="preserve"> Recyclables; Special Waste; </w:t>
                      </w:r>
                      <w:r w:rsidR="00A861E3">
                        <w:rPr>
                          <w:sz w:val="22"/>
                          <w:szCs w:val="22"/>
                        </w:rPr>
                        <w:t xml:space="preserve">and </w:t>
                      </w:r>
                      <w:r>
                        <w:rPr>
                          <w:sz w:val="22"/>
                          <w:szCs w:val="22"/>
                        </w:rPr>
                        <w:t>Unregulated Hazardous Waste</w:t>
                      </w:r>
                      <w:r w:rsidR="00826BB2">
                        <w:rPr>
                          <w:sz w:val="22"/>
                          <w:szCs w:val="22"/>
                        </w:rPr>
                        <w:t xml:space="preserve">. </w:t>
                      </w:r>
                      <w:r>
                        <w:rPr>
                          <w:sz w:val="22"/>
                          <w:szCs w:val="22"/>
                        </w:rPr>
                        <w:t xml:space="preserve">Article V prohibits certain materials – </w:t>
                      </w:r>
                      <w:r w:rsidR="00B254E8">
                        <w:rPr>
                          <w:sz w:val="22"/>
                          <w:szCs w:val="22"/>
                        </w:rPr>
                        <w:t>“</w:t>
                      </w:r>
                      <w:r>
                        <w:rPr>
                          <w:sz w:val="22"/>
                          <w:szCs w:val="22"/>
                        </w:rPr>
                        <w:t>Prohibited</w:t>
                      </w:r>
                      <w:r w:rsidR="003424D9">
                        <w:rPr>
                          <w:sz w:val="22"/>
                          <w:szCs w:val="22"/>
                        </w:rPr>
                        <w:t xml:space="preserve"> </w:t>
                      </w:r>
                      <w:r>
                        <w:rPr>
                          <w:sz w:val="22"/>
                          <w:szCs w:val="22"/>
                        </w:rPr>
                        <w:t>Materials</w:t>
                      </w:r>
                      <w:r w:rsidR="00B254E8">
                        <w:rPr>
                          <w:sz w:val="22"/>
                          <w:szCs w:val="22"/>
                        </w:rPr>
                        <w:t>”</w:t>
                      </w:r>
                      <w:r>
                        <w:rPr>
                          <w:sz w:val="22"/>
                          <w:szCs w:val="22"/>
                        </w:rPr>
                        <w:t xml:space="preserve"> – </w:t>
                      </w:r>
                      <w:r w:rsidR="00B254E8">
                        <w:rPr>
                          <w:sz w:val="22"/>
                          <w:szCs w:val="22"/>
                        </w:rPr>
                        <w:t>from delivery</w:t>
                      </w:r>
                      <w:r>
                        <w:rPr>
                          <w:sz w:val="22"/>
                          <w:szCs w:val="22"/>
                        </w:rPr>
                        <w:t xml:space="preserve"> to a District-owned or </w:t>
                      </w:r>
                      <w:r w:rsidR="004343A2">
                        <w:rPr>
                          <w:sz w:val="22"/>
                          <w:szCs w:val="22"/>
                        </w:rPr>
                        <w:t>operated</w:t>
                      </w:r>
                      <w:r>
                        <w:rPr>
                          <w:sz w:val="22"/>
                          <w:szCs w:val="22"/>
                        </w:rPr>
                        <w:t xml:space="preserve"> or District-Designated Facility. </w:t>
                      </w:r>
                      <w:r w:rsidRPr="0088766B">
                        <w:rPr>
                          <w:sz w:val="22"/>
                          <w:szCs w:val="22"/>
                        </w:rPr>
                        <w:t xml:space="preserve">The lists of these materials are </w:t>
                      </w:r>
                      <w:r>
                        <w:rPr>
                          <w:sz w:val="22"/>
                          <w:szCs w:val="22"/>
                        </w:rPr>
                        <w:t>attach</w:t>
                      </w:r>
                      <w:r w:rsidRPr="0088766B">
                        <w:rPr>
                          <w:sz w:val="22"/>
                          <w:szCs w:val="22"/>
                        </w:rPr>
                        <w:t xml:space="preserve">ed </w:t>
                      </w:r>
                      <w:r>
                        <w:rPr>
                          <w:sz w:val="22"/>
                          <w:szCs w:val="22"/>
                        </w:rPr>
                        <w:t>to</w:t>
                      </w:r>
                      <w:r w:rsidRPr="0088766B">
                        <w:rPr>
                          <w:sz w:val="22"/>
                          <w:szCs w:val="22"/>
                        </w:rPr>
                        <w:t xml:space="preserve"> the “ACSWMD Polic</w:t>
                      </w:r>
                      <w:r w:rsidR="003424D9">
                        <w:rPr>
                          <w:sz w:val="22"/>
                          <w:szCs w:val="22"/>
                        </w:rPr>
                        <w:t>y</w:t>
                      </w:r>
                      <w:r w:rsidRPr="0088766B">
                        <w:rPr>
                          <w:sz w:val="22"/>
                          <w:szCs w:val="22"/>
                        </w:rPr>
                        <w:t xml:space="preserve"> of the Board of Supervisors Implementing the District Waste Management Ordinance</w:t>
                      </w:r>
                      <w:r>
                        <w:rPr>
                          <w:sz w:val="22"/>
                          <w:szCs w:val="22"/>
                        </w:rPr>
                        <w:t>.</w:t>
                      </w:r>
                      <w:r w:rsidRPr="0088766B">
                        <w:rPr>
                          <w:sz w:val="22"/>
                          <w:szCs w:val="22"/>
                        </w:rPr>
                        <w:t>”</w:t>
                      </w:r>
                      <w:r>
                        <w:rPr>
                          <w:sz w:val="22"/>
                          <w:szCs w:val="22"/>
                        </w:rPr>
                        <w:t xml:space="preserve"> Both the Ordinance and the Polic</w:t>
                      </w:r>
                      <w:r w:rsidR="003424D9">
                        <w:rPr>
                          <w:sz w:val="22"/>
                          <w:szCs w:val="22"/>
                        </w:rPr>
                        <w:t>y</w:t>
                      </w:r>
                      <w:r>
                        <w:rPr>
                          <w:sz w:val="22"/>
                          <w:szCs w:val="22"/>
                        </w:rPr>
                        <w:t xml:space="preserve"> detail the civil penalties for non-separation of these materials</w:t>
                      </w:r>
                      <w:r w:rsidRPr="0088766B">
                        <w:rPr>
                          <w:sz w:val="22"/>
                          <w:szCs w:val="22"/>
                        </w:rPr>
                        <w:t>.</w:t>
                      </w:r>
                      <w:r w:rsidR="00A861E3">
                        <w:rPr>
                          <w:sz w:val="22"/>
                          <w:szCs w:val="22"/>
                        </w:rPr>
                        <w:t xml:space="preserve"> The latest version of the Ordi</w:t>
                      </w:r>
                      <w:r w:rsidR="00E51F9C">
                        <w:rPr>
                          <w:sz w:val="22"/>
                          <w:szCs w:val="22"/>
                        </w:rPr>
                        <w:t>nance and Polic</w:t>
                      </w:r>
                      <w:r w:rsidR="003424D9">
                        <w:rPr>
                          <w:sz w:val="22"/>
                          <w:szCs w:val="22"/>
                        </w:rPr>
                        <w:t>y</w:t>
                      </w:r>
                      <w:r w:rsidR="00E51F9C">
                        <w:rPr>
                          <w:sz w:val="22"/>
                          <w:szCs w:val="22"/>
                        </w:rPr>
                        <w:t xml:space="preserve"> are </w:t>
                      </w:r>
                      <w:r w:rsidR="00F205BA">
                        <w:rPr>
                          <w:sz w:val="22"/>
                          <w:szCs w:val="22"/>
                        </w:rPr>
                        <w:t xml:space="preserve">attached, and are </w:t>
                      </w:r>
                      <w:r w:rsidR="00E51F9C">
                        <w:rPr>
                          <w:sz w:val="22"/>
                          <w:szCs w:val="22"/>
                        </w:rPr>
                        <w:t xml:space="preserve">available on the District website, </w:t>
                      </w:r>
                      <w:r w:rsidR="00495C2B">
                        <w:rPr>
                          <w:sz w:val="22"/>
                          <w:szCs w:val="22"/>
                        </w:rPr>
                        <w:t xml:space="preserve">at </w:t>
                      </w:r>
                      <w:r w:rsidR="00E51F9C" w:rsidRPr="00495C2B">
                        <w:rPr>
                          <w:sz w:val="22"/>
                          <w:szCs w:val="22"/>
                          <w:u w:val="single"/>
                        </w:rPr>
                        <w:t>www.AddisonCountyRecycles.org</w:t>
                      </w:r>
                      <w:r w:rsidR="00E51F9C">
                        <w:rPr>
                          <w:sz w:val="22"/>
                          <w:szCs w:val="22"/>
                        </w:rPr>
                        <w:t>.</w:t>
                      </w:r>
                    </w:p>
                    <w:p w14:paraId="6A1A755F" w14:textId="77777777" w:rsidR="00DC272C" w:rsidRPr="00DC272C" w:rsidRDefault="00DC272C" w:rsidP="00DC272C"/>
                    <w:p w14:paraId="14159B40" w14:textId="77777777" w:rsidR="00DC272C" w:rsidRDefault="00DC272C" w:rsidP="00DC272C"/>
                    <w:p w14:paraId="1BF1A2A5" w14:textId="77777777" w:rsidR="00DC272C" w:rsidRPr="00DC272C" w:rsidRDefault="00DC272C" w:rsidP="00DC272C"/>
                  </w:txbxContent>
                </v:textbox>
              </v:shape>
            </w:pict>
          </mc:Fallback>
        </mc:AlternateContent>
      </w:r>
    </w:p>
    <w:p w14:paraId="79F765B5" w14:textId="77777777" w:rsidR="00CD7A76" w:rsidRPr="00AC1294" w:rsidRDefault="00CD7A76">
      <w:pPr>
        <w:rPr>
          <w:sz w:val="12"/>
          <w:szCs w:val="12"/>
          <w:u w:val="single"/>
        </w:rPr>
      </w:pPr>
    </w:p>
    <w:p w14:paraId="2305BCA7" w14:textId="77777777" w:rsidR="00CD7A76" w:rsidRPr="00AC1294" w:rsidRDefault="00CD7A76">
      <w:pPr>
        <w:rPr>
          <w:sz w:val="12"/>
          <w:szCs w:val="12"/>
          <w:u w:val="single"/>
        </w:rPr>
      </w:pPr>
    </w:p>
    <w:p w14:paraId="2E231BB9" w14:textId="77777777" w:rsidR="00CD7A76" w:rsidRPr="00AC1294" w:rsidRDefault="00CD7A76">
      <w:pPr>
        <w:rPr>
          <w:sz w:val="12"/>
          <w:szCs w:val="12"/>
          <w:u w:val="single"/>
        </w:rPr>
      </w:pPr>
    </w:p>
    <w:p w14:paraId="13EB65DF" w14:textId="77777777" w:rsidR="00CD7A76" w:rsidRPr="00AC1294" w:rsidRDefault="00CD7A76">
      <w:pPr>
        <w:rPr>
          <w:sz w:val="12"/>
          <w:szCs w:val="12"/>
          <w:u w:val="single"/>
        </w:rPr>
      </w:pPr>
    </w:p>
    <w:p w14:paraId="48AFD16F" w14:textId="77777777" w:rsidR="00CD7A76" w:rsidRPr="00AC1294" w:rsidRDefault="00CD7A76">
      <w:pPr>
        <w:rPr>
          <w:sz w:val="12"/>
          <w:szCs w:val="12"/>
          <w:u w:val="single"/>
        </w:rPr>
      </w:pPr>
    </w:p>
    <w:p w14:paraId="1C027CB9" w14:textId="77777777" w:rsidR="00CD7A76" w:rsidRPr="00AC1294" w:rsidRDefault="00CD7A76">
      <w:pPr>
        <w:rPr>
          <w:sz w:val="12"/>
          <w:szCs w:val="12"/>
          <w:u w:val="single"/>
        </w:rPr>
      </w:pPr>
    </w:p>
    <w:p w14:paraId="2677802D" w14:textId="77777777" w:rsidR="00CD7A76" w:rsidRPr="00AC1294" w:rsidRDefault="00CD7A76">
      <w:pPr>
        <w:rPr>
          <w:sz w:val="12"/>
          <w:szCs w:val="12"/>
          <w:u w:val="single"/>
        </w:rPr>
      </w:pPr>
    </w:p>
    <w:p w14:paraId="517D1650" w14:textId="77777777" w:rsidR="00CD7A76" w:rsidRPr="00AC1294" w:rsidRDefault="00CD7A76">
      <w:pPr>
        <w:rPr>
          <w:sz w:val="12"/>
          <w:szCs w:val="12"/>
          <w:u w:val="single"/>
        </w:rPr>
      </w:pPr>
    </w:p>
    <w:p w14:paraId="46CDDE58" w14:textId="77777777" w:rsidR="00CD7A76" w:rsidRPr="00AC1294" w:rsidRDefault="00CD7A76">
      <w:pPr>
        <w:rPr>
          <w:sz w:val="12"/>
          <w:szCs w:val="12"/>
          <w:u w:val="single"/>
        </w:rPr>
      </w:pPr>
    </w:p>
    <w:p w14:paraId="62D7A34B" w14:textId="77777777" w:rsidR="00CD7A76" w:rsidRPr="00AC1294" w:rsidRDefault="00CD7A76">
      <w:pPr>
        <w:rPr>
          <w:sz w:val="12"/>
          <w:szCs w:val="12"/>
          <w:u w:val="single"/>
        </w:rPr>
      </w:pPr>
    </w:p>
    <w:p w14:paraId="05A05F79" w14:textId="77777777" w:rsidR="00CD7A76" w:rsidRPr="00AC1294" w:rsidRDefault="00CD7A76">
      <w:pPr>
        <w:rPr>
          <w:sz w:val="12"/>
          <w:szCs w:val="12"/>
          <w:u w:val="single"/>
        </w:rPr>
      </w:pPr>
    </w:p>
    <w:p w14:paraId="747B55A8" w14:textId="77777777" w:rsidR="00C75031" w:rsidRPr="00AC1294" w:rsidRDefault="00C75031">
      <w:pPr>
        <w:rPr>
          <w:sz w:val="12"/>
          <w:szCs w:val="12"/>
          <w:u w:val="single"/>
        </w:rPr>
      </w:pPr>
    </w:p>
    <w:p w14:paraId="3A9210C8" w14:textId="77777777" w:rsidR="00C75031" w:rsidRPr="00AC1294" w:rsidRDefault="00C75031">
      <w:pPr>
        <w:rPr>
          <w:sz w:val="12"/>
          <w:szCs w:val="12"/>
          <w:u w:val="single"/>
        </w:rPr>
      </w:pPr>
    </w:p>
    <w:p w14:paraId="109AA126" w14:textId="77777777" w:rsidR="00C75031" w:rsidRPr="00AC1294" w:rsidRDefault="00C75031">
      <w:pPr>
        <w:rPr>
          <w:sz w:val="12"/>
          <w:szCs w:val="12"/>
          <w:u w:val="single"/>
        </w:rPr>
      </w:pPr>
    </w:p>
    <w:p w14:paraId="1724F624" w14:textId="77777777" w:rsidR="00C75031" w:rsidRPr="00AC1294" w:rsidRDefault="00C75031">
      <w:pPr>
        <w:rPr>
          <w:sz w:val="12"/>
          <w:szCs w:val="12"/>
          <w:u w:val="single"/>
        </w:rPr>
      </w:pPr>
    </w:p>
    <w:p w14:paraId="00037390" w14:textId="77777777" w:rsidR="00CD7A76" w:rsidRPr="00AC1294" w:rsidRDefault="00CD7A76">
      <w:pPr>
        <w:rPr>
          <w:sz w:val="12"/>
          <w:szCs w:val="12"/>
          <w:u w:val="single"/>
        </w:rPr>
      </w:pPr>
    </w:p>
    <w:p w14:paraId="1F74FC6F" w14:textId="77777777" w:rsidR="00CD7A76" w:rsidRPr="00AC1294" w:rsidRDefault="00CD7A76">
      <w:pPr>
        <w:rPr>
          <w:sz w:val="12"/>
          <w:szCs w:val="12"/>
          <w:u w:val="single"/>
        </w:rPr>
      </w:pPr>
    </w:p>
    <w:p w14:paraId="65FB0216" w14:textId="77777777" w:rsidR="00DC272C" w:rsidRDefault="001708AC">
      <w:pPr>
        <w:rPr>
          <w:sz w:val="12"/>
          <w:szCs w:val="12"/>
          <w:u w:val="single"/>
        </w:rPr>
      </w:pPr>
      <w:r>
        <w:rPr>
          <w:noProof/>
          <w:sz w:val="12"/>
          <w:szCs w:val="12"/>
          <w:u w:val="single"/>
        </w:rPr>
        <mc:AlternateContent>
          <mc:Choice Requires="wps">
            <w:drawing>
              <wp:anchor distT="0" distB="0" distL="114300" distR="114300" simplePos="0" relativeHeight="251663360" behindDoc="0" locked="0" layoutInCell="1" allowOverlap="1" wp14:anchorId="6DCB79DC" wp14:editId="320EE0B0">
                <wp:simplePos x="0" y="0"/>
                <wp:positionH relativeFrom="column">
                  <wp:posOffset>-66675</wp:posOffset>
                </wp:positionH>
                <wp:positionV relativeFrom="paragraph">
                  <wp:posOffset>121285</wp:posOffset>
                </wp:positionV>
                <wp:extent cx="6972300" cy="1285875"/>
                <wp:effectExtent l="19050" t="19050" r="19050" b="28575"/>
                <wp:wrapNone/>
                <wp:docPr id="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285875"/>
                        </a:xfrm>
                        <a:prstGeom prst="rect">
                          <a:avLst/>
                        </a:prstGeom>
                        <a:solidFill>
                          <a:srgbClr val="FFFFFF"/>
                        </a:solidFill>
                        <a:ln w="38100" cmpd="dbl">
                          <a:solidFill>
                            <a:srgbClr val="000000"/>
                          </a:solidFill>
                          <a:miter lim="800000"/>
                          <a:headEnd/>
                          <a:tailEnd/>
                        </a:ln>
                      </wps:spPr>
                      <wps:txbx>
                        <w:txbxContent>
                          <w:p w14:paraId="3B85CAE7" w14:textId="77777777" w:rsidR="007E08BC" w:rsidRDefault="007E08BC" w:rsidP="007E08BC">
                            <w:pPr>
                              <w:pStyle w:val="Heading1"/>
                              <w:rPr>
                                <w:rFonts w:ascii="Times New Roman" w:hAnsi="Times New Roman"/>
                                <w:b/>
                              </w:rPr>
                            </w:pPr>
                            <w:r>
                              <w:rPr>
                                <w:rFonts w:ascii="Times New Roman" w:hAnsi="Times New Roman"/>
                                <w:b/>
                              </w:rPr>
                              <w:t>DISPOSAL REQUIREMENTS OF THE ACSWMD WASTE MANAGEMENT ORDINANCE</w:t>
                            </w:r>
                          </w:p>
                          <w:p w14:paraId="16C5D45D" w14:textId="77777777" w:rsidR="007E08BC" w:rsidRPr="00A861E3" w:rsidRDefault="007E08BC" w:rsidP="001700EA">
                            <w:pPr>
                              <w:jc w:val="both"/>
                              <w:rPr>
                                <w:sz w:val="22"/>
                                <w:szCs w:val="22"/>
                              </w:rPr>
                            </w:pPr>
                            <w:r>
                              <w:rPr>
                                <w:sz w:val="22"/>
                                <w:szCs w:val="22"/>
                              </w:rPr>
                              <w:t xml:space="preserve">Article IV, Section 4.12(Q) of the District Waste Management Ordinance requires that each Commercial Hauler shall deliver all Solid Waste collected within the District, after proper </w:t>
                            </w:r>
                            <w:r w:rsidR="007A60BE">
                              <w:rPr>
                                <w:sz w:val="22"/>
                                <w:szCs w:val="22"/>
                              </w:rPr>
                              <w:t>s</w:t>
                            </w:r>
                            <w:r>
                              <w:rPr>
                                <w:sz w:val="22"/>
                                <w:szCs w:val="22"/>
                              </w:rPr>
                              <w:t>eparation of Mandat</w:t>
                            </w:r>
                            <w:r w:rsidR="003424D9">
                              <w:rPr>
                                <w:sz w:val="22"/>
                                <w:szCs w:val="22"/>
                              </w:rPr>
                              <w:t>ed</w:t>
                            </w:r>
                            <w:r>
                              <w:rPr>
                                <w:sz w:val="22"/>
                                <w:szCs w:val="22"/>
                              </w:rPr>
                              <w:t xml:space="preserve"> Recyclables, Special Waste, </w:t>
                            </w:r>
                            <w:r w:rsidR="00A861E3">
                              <w:rPr>
                                <w:sz w:val="22"/>
                                <w:szCs w:val="22"/>
                              </w:rPr>
                              <w:t xml:space="preserve">and </w:t>
                            </w:r>
                            <w:r>
                              <w:rPr>
                                <w:sz w:val="22"/>
                                <w:szCs w:val="22"/>
                              </w:rPr>
                              <w:t>Unregulated Hazardous Waste, to the District Transfer Station in Middlebury, or such other District-Designated Facility for Disposal. B</w:t>
                            </w:r>
                            <w:r w:rsidR="003424D9">
                              <w:rPr>
                                <w:sz w:val="22"/>
                                <w:szCs w:val="22"/>
                              </w:rPr>
                              <w:t xml:space="preserve">oth the Ordinance and the Policy </w:t>
                            </w:r>
                            <w:r>
                              <w:rPr>
                                <w:sz w:val="22"/>
                                <w:szCs w:val="22"/>
                              </w:rPr>
                              <w:t>detail the civil penalties</w:t>
                            </w:r>
                            <w:r w:rsidR="007A60BE">
                              <w:rPr>
                                <w:sz w:val="22"/>
                                <w:szCs w:val="22"/>
                              </w:rPr>
                              <w:t>, including the revocation of license</w:t>
                            </w:r>
                            <w:r w:rsidR="00A861E3">
                              <w:rPr>
                                <w:sz w:val="22"/>
                                <w:szCs w:val="22"/>
                              </w:rPr>
                              <w:t xml:space="preserve">, </w:t>
                            </w:r>
                            <w:r>
                              <w:rPr>
                                <w:sz w:val="22"/>
                                <w:szCs w:val="22"/>
                              </w:rPr>
                              <w:t xml:space="preserve">for </w:t>
                            </w:r>
                            <w:r w:rsidR="007A60BE">
                              <w:rPr>
                                <w:sz w:val="22"/>
                                <w:szCs w:val="22"/>
                              </w:rPr>
                              <w:t>failure to comply with the requirements of Article IV.</w:t>
                            </w:r>
                            <w:r w:rsidR="00A861E3">
                              <w:rPr>
                                <w:sz w:val="22"/>
                                <w:szCs w:val="22"/>
                              </w:rPr>
                              <w:t xml:space="preserve"> Any exemption from this mandate is at t</w:t>
                            </w:r>
                            <w:r w:rsidR="00495C2B">
                              <w:rPr>
                                <w:sz w:val="22"/>
                                <w:szCs w:val="22"/>
                              </w:rPr>
                              <w:t xml:space="preserve">he discretion of the District. </w:t>
                            </w:r>
                            <w:r w:rsidR="00A861E3">
                              <w:rPr>
                                <w:sz w:val="22"/>
                                <w:szCs w:val="22"/>
                              </w:rPr>
                              <w:t xml:space="preserve">Only </w:t>
                            </w:r>
                            <w:r w:rsidR="00A861E3">
                              <w:rPr>
                                <w:sz w:val="22"/>
                                <w:szCs w:val="22"/>
                                <w:u w:val="single"/>
                              </w:rPr>
                              <w:t>written</w:t>
                            </w:r>
                            <w:r w:rsidR="00A861E3">
                              <w:rPr>
                                <w:sz w:val="22"/>
                                <w:szCs w:val="22"/>
                              </w:rPr>
                              <w:t xml:space="preserve"> exemptions are valid.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B79DC" id="Text Box 55" o:spid="_x0000_s1032" type="#_x0000_t202" style="position:absolute;margin-left:-5.25pt;margin-top:9.55pt;width:549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" strokeweight="3pt">
                <v:stroke linestyle="thinThin"/>
                <v:textbox>
                  <w:txbxContent>
                    <w:p w14:paraId="3B85CAE7" w14:textId="77777777" w:rsidR="007E08BC" w:rsidRDefault="007E08BC" w:rsidP="007E08BC">
                      <w:pPr>
                        <w:pStyle w:val="Heading1"/>
                        <w:rPr>
                          <w:rFonts w:ascii="Times New Roman" w:hAnsi="Times New Roman"/>
                          <w:b/>
                        </w:rPr>
                      </w:pPr>
                      <w:r>
                        <w:rPr>
                          <w:rFonts w:ascii="Times New Roman" w:hAnsi="Times New Roman"/>
                          <w:b/>
                        </w:rPr>
                        <w:t>DISPOSAL REQUIREMENTS OF THE ACSWMD WASTE MANAGEMENT ORDINANCE</w:t>
                      </w:r>
                    </w:p>
                    <w:p w14:paraId="16C5D45D" w14:textId="77777777" w:rsidR="007E08BC" w:rsidRPr="00A861E3" w:rsidRDefault="007E08BC" w:rsidP="001700EA">
                      <w:pPr>
                        <w:jc w:val="both"/>
                        <w:rPr>
                          <w:sz w:val="22"/>
                          <w:szCs w:val="22"/>
                        </w:rPr>
                      </w:pPr>
                      <w:r>
                        <w:rPr>
                          <w:sz w:val="22"/>
                          <w:szCs w:val="22"/>
                        </w:rPr>
                        <w:t xml:space="preserve">Article IV, Section 4.12(Q) of the District Waste Management Ordinance requires that each Commercial Hauler shall deliver all Solid Waste collected within the District, after proper </w:t>
                      </w:r>
                      <w:r w:rsidR="007A60BE">
                        <w:rPr>
                          <w:sz w:val="22"/>
                          <w:szCs w:val="22"/>
                        </w:rPr>
                        <w:t>s</w:t>
                      </w:r>
                      <w:r>
                        <w:rPr>
                          <w:sz w:val="22"/>
                          <w:szCs w:val="22"/>
                        </w:rPr>
                        <w:t>eparation of Mandat</w:t>
                      </w:r>
                      <w:r w:rsidR="003424D9">
                        <w:rPr>
                          <w:sz w:val="22"/>
                          <w:szCs w:val="22"/>
                        </w:rPr>
                        <w:t>ed</w:t>
                      </w:r>
                      <w:r>
                        <w:rPr>
                          <w:sz w:val="22"/>
                          <w:szCs w:val="22"/>
                        </w:rPr>
                        <w:t xml:space="preserve"> Recyclables, Special Waste, </w:t>
                      </w:r>
                      <w:r w:rsidR="00A861E3">
                        <w:rPr>
                          <w:sz w:val="22"/>
                          <w:szCs w:val="22"/>
                        </w:rPr>
                        <w:t xml:space="preserve">and </w:t>
                      </w:r>
                      <w:r>
                        <w:rPr>
                          <w:sz w:val="22"/>
                          <w:szCs w:val="22"/>
                        </w:rPr>
                        <w:t>Unregulated Hazardous Waste, to the District Transfer Station in Middlebury, or such other District-Designated Facility for Disposal. B</w:t>
                      </w:r>
                      <w:r w:rsidR="003424D9">
                        <w:rPr>
                          <w:sz w:val="22"/>
                          <w:szCs w:val="22"/>
                        </w:rPr>
                        <w:t xml:space="preserve">oth the Ordinance and the Policy </w:t>
                      </w:r>
                      <w:r>
                        <w:rPr>
                          <w:sz w:val="22"/>
                          <w:szCs w:val="22"/>
                        </w:rPr>
                        <w:t>detail the civil penalties</w:t>
                      </w:r>
                      <w:r w:rsidR="007A60BE">
                        <w:rPr>
                          <w:sz w:val="22"/>
                          <w:szCs w:val="22"/>
                        </w:rPr>
                        <w:t>, including the revocation of license</w:t>
                      </w:r>
                      <w:r w:rsidR="00A861E3">
                        <w:rPr>
                          <w:sz w:val="22"/>
                          <w:szCs w:val="22"/>
                        </w:rPr>
                        <w:t xml:space="preserve">, </w:t>
                      </w:r>
                      <w:r>
                        <w:rPr>
                          <w:sz w:val="22"/>
                          <w:szCs w:val="22"/>
                        </w:rPr>
                        <w:t xml:space="preserve">for </w:t>
                      </w:r>
                      <w:r w:rsidR="007A60BE">
                        <w:rPr>
                          <w:sz w:val="22"/>
                          <w:szCs w:val="22"/>
                        </w:rPr>
                        <w:t>failure to comply with the requirements of Article IV.</w:t>
                      </w:r>
                      <w:r w:rsidR="00A861E3">
                        <w:rPr>
                          <w:sz w:val="22"/>
                          <w:szCs w:val="22"/>
                        </w:rPr>
                        <w:t xml:space="preserve"> Any exemption from this mandate is at t</w:t>
                      </w:r>
                      <w:r w:rsidR="00495C2B">
                        <w:rPr>
                          <w:sz w:val="22"/>
                          <w:szCs w:val="22"/>
                        </w:rPr>
                        <w:t xml:space="preserve">he discretion of the District. </w:t>
                      </w:r>
                      <w:r w:rsidR="00A861E3">
                        <w:rPr>
                          <w:sz w:val="22"/>
                          <w:szCs w:val="22"/>
                        </w:rPr>
                        <w:t xml:space="preserve">Only </w:t>
                      </w:r>
                      <w:r w:rsidR="00A861E3">
                        <w:rPr>
                          <w:sz w:val="22"/>
                          <w:szCs w:val="22"/>
                          <w:u w:val="single"/>
                        </w:rPr>
                        <w:t>written</w:t>
                      </w:r>
                      <w:r w:rsidR="00A861E3">
                        <w:rPr>
                          <w:sz w:val="22"/>
                          <w:szCs w:val="22"/>
                        </w:rPr>
                        <w:t xml:space="preserve"> exemptions are valid.</w:t>
                      </w:r>
                    </w:p>
                  </w:txbxContent>
                </v:textbox>
              </v:shape>
            </w:pict>
          </mc:Fallback>
        </mc:AlternateContent>
      </w:r>
      <w:r w:rsidR="00DC272C">
        <w:rPr>
          <w:sz w:val="12"/>
          <w:szCs w:val="12"/>
          <w:u w:val="single"/>
        </w:rPr>
        <w:br/>
      </w:r>
    </w:p>
    <w:p w14:paraId="698BEC0B" w14:textId="77777777" w:rsidR="00C75031" w:rsidRPr="00AC1294" w:rsidRDefault="00DC272C">
      <w:pPr>
        <w:rPr>
          <w:sz w:val="12"/>
          <w:szCs w:val="12"/>
          <w:u w:val="single"/>
        </w:rPr>
      </w:pPr>
      <w:r>
        <w:rPr>
          <w:sz w:val="12"/>
          <w:szCs w:val="12"/>
          <w:u w:val="single"/>
        </w:rPr>
        <w:br w:type="page"/>
      </w:r>
    </w:p>
    <w:p w14:paraId="37EB4AF9" w14:textId="77777777" w:rsidR="00C75031" w:rsidRPr="00AC1294" w:rsidRDefault="00C75031">
      <w:pPr>
        <w:rPr>
          <w:sz w:val="12"/>
          <w:szCs w:val="12"/>
          <w:u w:val="single"/>
        </w:rPr>
      </w:pPr>
    </w:p>
    <w:p w14:paraId="58A7F84A" w14:textId="77777777" w:rsidR="00EC6D02" w:rsidRDefault="008F0CAC">
      <w:pPr>
        <w:pStyle w:val="Heading1"/>
        <w:rPr>
          <w:rFonts w:ascii="Times New Roman" w:hAnsi="Times New Roman"/>
          <w:b/>
          <w:u w:val="none"/>
        </w:rPr>
      </w:pPr>
      <w:r>
        <w:rPr>
          <w:rFonts w:ascii="Times New Roman" w:hAnsi="Times New Roman"/>
          <w:b/>
        </w:rPr>
        <w:t>V</w:t>
      </w:r>
      <w:r w:rsidR="00EC6D02" w:rsidRPr="002F33E9">
        <w:rPr>
          <w:rFonts w:ascii="Times New Roman" w:hAnsi="Times New Roman"/>
          <w:b/>
        </w:rPr>
        <w:t>EHICLE INFORMATION FORM</w:t>
      </w:r>
      <w:r w:rsidR="00802E1E">
        <w:rPr>
          <w:rFonts w:ascii="Times New Roman" w:hAnsi="Times New Roman"/>
          <w:b/>
        </w:rPr>
        <w:t xml:space="preserve"> </w:t>
      </w:r>
    </w:p>
    <w:p w14:paraId="3EED13D0" w14:textId="0A153DD6" w:rsidR="00F205BA" w:rsidRPr="00DB26CA" w:rsidRDefault="00F205BA" w:rsidP="00F205BA">
      <w:pPr>
        <w:rPr>
          <w:b/>
          <w:i/>
          <w:color w:val="FF0000"/>
          <w:sz w:val="20"/>
          <w:szCs w:val="18"/>
        </w:rPr>
      </w:pPr>
      <w:r w:rsidRPr="00DB26CA">
        <w:rPr>
          <w:b/>
          <w:i/>
          <w:color w:val="FF0000"/>
          <w:sz w:val="20"/>
          <w:szCs w:val="18"/>
        </w:rPr>
        <w:t xml:space="preserve">(If your vehicle information has not changed since your </w:t>
      </w:r>
      <w:r w:rsidR="00447CDA" w:rsidRPr="00DB26CA">
        <w:rPr>
          <w:b/>
          <w:i/>
          <w:color w:val="FF0000"/>
          <w:sz w:val="20"/>
          <w:szCs w:val="18"/>
        </w:rPr>
        <w:t>20</w:t>
      </w:r>
      <w:r w:rsidR="00044841">
        <w:rPr>
          <w:b/>
          <w:i/>
          <w:color w:val="FF0000"/>
          <w:sz w:val="20"/>
          <w:szCs w:val="18"/>
        </w:rPr>
        <w:t>2</w:t>
      </w:r>
      <w:r w:rsidR="00FE318F">
        <w:rPr>
          <w:b/>
          <w:i/>
          <w:color w:val="FF0000"/>
          <w:sz w:val="20"/>
          <w:szCs w:val="18"/>
        </w:rPr>
        <w:t>2</w:t>
      </w:r>
      <w:r w:rsidR="00044841">
        <w:rPr>
          <w:b/>
          <w:i/>
          <w:color w:val="FF0000"/>
          <w:sz w:val="20"/>
          <w:szCs w:val="18"/>
        </w:rPr>
        <w:t xml:space="preserve"> </w:t>
      </w:r>
      <w:r w:rsidRPr="00DB26CA">
        <w:rPr>
          <w:b/>
          <w:i/>
          <w:color w:val="FF0000"/>
          <w:sz w:val="20"/>
          <w:szCs w:val="18"/>
        </w:rPr>
        <w:t>Commercial Hauler’s License</w:t>
      </w:r>
      <w:r w:rsidR="008D2F14" w:rsidRPr="00DB26CA">
        <w:rPr>
          <w:b/>
          <w:i/>
          <w:color w:val="FF0000"/>
          <w:sz w:val="20"/>
          <w:szCs w:val="18"/>
        </w:rPr>
        <w:t xml:space="preserve"> was issued</w:t>
      </w:r>
      <w:r w:rsidRPr="00DB26CA">
        <w:rPr>
          <w:b/>
          <w:i/>
          <w:color w:val="FF0000"/>
          <w:sz w:val="20"/>
          <w:szCs w:val="18"/>
        </w:rPr>
        <w:t>, please indicate that your information has not changed an</w:t>
      </w:r>
      <w:r w:rsidR="008D2F14" w:rsidRPr="00DB26CA">
        <w:rPr>
          <w:b/>
          <w:i/>
          <w:color w:val="FF0000"/>
          <w:sz w:val="20"/>
          <w:szCs w:val="18"/>
        </w:rPr>
        <w:t>d is on file with the District. Additions/deletions of vehicles are to be listed below.</w:t>
      </w:r>
      <w:r w:rsidR="002D116D" w:rsidRPr="00DB26CA">
        <w:rPr>
          <w:b/>
          <w:i/>
          <w:color w:val="FF0000"/>
          <w:sz w:val="20"/>
          <w:szCs w:val="18"/>
        </w:rPr>
        <w:t xml:space="preserve"> For long vehicle lists, you may attach a copy of the list.)</w:t>
      </w:r>
    </w:p>
    <w:p w14:paraId="281DDFBE" w14:textId="77777777" w:rsidR="00EC6D02" w:rsidRPr="00AC1294" w:rsidRDefault="00EC6D02">
      <w:pPr>
        <w:rPr>
          <w:sz w:val="12"/>
          <w:szCs w:val="12"/>
        </w:rPr>
      </w:pPr>
    </w:p>
    <w:tbl>
      <w:tblPr>
        <w:tblW w:w="100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8"/>
        <w:gridCol w:w="2430"/>
        <w:gridCol w:w="1170"/>
        <w:gridCol w:w="1800"/>
        <w:gridCol w:w="1530"/>
        <w:gridCol w:w="2610"/>
      </w:tblGrid>
      <w:tr w:rsidR="003424D9" w:rsidRPr="00AC1294" w14:paraId="6CFEA139" w14:textId="77777777" w:rsidTr="00B50B8F">
        <w:tc>
          <w:tcPr>
            <w:tcW w:w="468" w:type="dxa"/>
          </w:tcPr>
          <w:p w14:paraId="1D1D32F3" w14:textId="77777777" w:rsidR="003424D9" w:rsidRPr="00AC1294" w:rsidRDefault="003424D9">
            <w:pPr>
              <w:jc w:val="center"/>
            </w:pPr>
          </w:p>
        </w:tc>
        <w:tc>
          <w:tcPr>
            <w:tcW w:w="2430" w:type="dxa"/>
          </w:tcPr>
          <w:p w14:paraId="04384D3A" w14:textId="77777777" w:rsidR="003424D9" w:rsidRPr="002F33E9" w:rsidRDefault="003424D9">
            <w:pPr>
              <w:jc w:val="center"/>
              <w:rPr>
                <w:b/>
              </w:rPr>
            </w:pPr>
            <w:r w:rsidRPr="002F33E9">
              <w:rPr>
                <w:b/>
              </w:rPr>
              <w:t>Vehicle ID No.</w:t>
            </w:r>
          </w:p>
          <w:p w14:paraId="7EF75F57" w14:textId="77777777" w:rsidR="003424D9" w:rsidRPr="002F33E9" w:rsidRDefault="003424D9">
            <w:pPr>
              <w:jc w:val="center"/>
              <w:rPr>
                <w:b/>
              </w:rPr>
            </w:pPr>
            <w:r w:rsidRPr="002F33E9">
              <w:rPr>
                <w:b/>
              </w:rPr>
              <w:t>(VT License Plate)</w:t>
            </w:r>
          </w:p>
        </w:tc>
        <w:tc>
          <w:tcPr>
            <w:tcW w:w="1170" w:type="dxa"/>
          </w:tcPr>
          <w:p w14:paraId="7311926D" w14:textId="77777777" w:rsidR="003424D9" w:rsidRPr="002F33E9" w:rsidRDefault="003424D9">
            <w:pPr>
              <w:jc w:val="center"/>
              <w:rPr>
                <w:b/>
              </w:rPr>
            </w:pPr>
            <w:r w:rsidRPr="002F33E9">
              <w:rPr>
                <w:b/>
              </w:rPr>
              <w:t>Rated Capacity</w:t>
            </w:r>
          </w:p>
        </w:tc>
        <w:tc>
          <w:tcPr>
            <w:tcW w:w="1800" w:type="dxa"/>
          </w:tcPr>
          <w:p w14:paraId="042B4953" w14:textId="77777777" w:rsidR="003424D9" w:rsidRPr="002F33E9" w:rsidRDefault="003424D9">
            <w:pPr>
              <w:jc w:val="center"/>
              <w:rPr>
                <w:b/>
              </w:rPr>
            </w:pPr>
            <w:r w:rsidRPr="002F33E9">
              <w:rPr>
                <w:b/>
              </w:rPr>
              <w:t>Make/ Model</w:t>
            </w:r>
          </w:p>
        </w:tc>
        <w:tc>
          <w:tcPr>
            <w:tcW w:w="1530" w:type="dxa"/>
          </w:tcPr>
          <w:p w14:paraId="0BA8B405" w14:textId="77777777" w:rsidR="003424D9" w:rsidRPr="002F33E9" w:rsidRDefault="003424D9">
            <w:pPr>
              <w:jc w:val="center"/>
              <w:rPr>
                <w:b/>
              </w:rPr>
            </w:pPr>
            <w:r w:rsidRPr="002F33E9">
              <w:rPr>
                <w:b/>
              </w:rPr>
              <w:t>Tare Weight</w:t>
            </w:r>
          </w:p>
          <w:p w14:paraId="620EE680" w14:textId="77777777" w:rsidR="003424D9" w:rsidRPr="002F33E9" w:rsidRDefault="003424D9" w:rsidP="00364BED">
            <w:pPr>
              <w:jc w:val="center"/>
              <w:rPr>
                <w:b/>
              </w:rPr>
            </w:pPr>
            <w:r w:rsidRPr="002F33E9">
              <w:rPr>
                <w:b/>
                <w:sz w:val="16"/>
                <w:szCs w:val="16"/>
              </w:rPr>
              <w:t xml:space="preserve">(Obtained at the </w:t>
            </w:r>
            <w:r>
              <w:rPr>
                <w:b/>
                <w:sz w:val="16"/>
                <w:szCs w:val="16"/>
              </w:rPr>
              <w:t>Transfer S</w:t>
            </w:r>
            <w:r w:rsidRPr="002F33E9">
              <w:rPr>
                <w:b/>
                <w:sz w:val="16"/>
                <w:szCs w:val="16"/>
              </w:rPr>
              <w:t>tation)</w:t>
            </w:r>
            <w:r w:rsidRPr="002F33E9">
              <w:rPr>
                <w:b/>
              </w:rPr>
              <w:t xml:space="preserve"> </w:t>
            </w:r>
          </w:p>
        </w:tc>
        <w:tc>
          <w:tcPr>
            <w:tcW w:w="2610" w:type="dxa"/>
          </w:tcPr>
          <w:p w14:paraId="70ADAFAA" w14:textId="77777777" w:rsidR="003424D9" w:rsidRPr="002F33E9" w:rsidRDefault="003424D9">
            <w:pPr>
              <w:jc w:val="center"/>
              <w:rPr>
                <w:b/>
              </w:rPr>
            </w:pPr>
          </w:p>
          <w:p w14:paraId="5238ED90" w14:textId="77777777" w:rsidR="003424D9" w:rsidRPr="002F33E9" w:rsidRDefault="003424D9">
            <w:pPr>
              <w:jc w:val="center"/>
              <w:rPr>
                <w:b/>
              </w:rPr>
            </w:pPr>
            <w:r w:rsidRPr="002F33E9">
              <w:rPr>
                <w:b/>
              </w:rPr>
              <w:t>VIN Number</w:t>
            </w:r>
          </w:p>
        </w:tc>
      </w:tr>
      <w:tr w:rsidR="003424D9" w:rsidRPr="00AC1294" w14:paraId="4BE6A032" w14:textId="77777777" w:rsidTr="00B50B8F">
        <w:tc>
          <w:tcPr>
            <w:tcW w:w="468" w:type="dxa"/>
          </w:tcPr>
          <w:p w14:paraId="7F7C07D5" w14:textId="77777777" w:rsidR="003424D9" w:rsidRPr="00AC1294" w:rsidRDefault="003424D9">
            <w:pPr>
              <w:rPr>
                <w:i/>
                <w:iCs/>
                <w:sz w:val="22"/>
              </w:rPr>
            </w:pPr>
          </w:p>
        </w:tc>
        <w:tc>
          <w:tcPr>
            <w:tcW w:w="2430" w:type="dxa"/>
          </w:tcPr>
          <w:p w14:paraId="54456798" w14:textId="77777777" w:rsidR="003424D9" w:rsidRPr="00AC1294" w:rsidRDefault="003424D9">
            <w:pPr>
              <w:rPr>
                <w:i/>
                <w:iCs/>
                <w:sz w:val="22"/>
              </w:rPr>
            </w:pPr>
            <w:r w:rsidRPr="00AC1294">
              <w:rPr>
                <w:i/>
                <w:iCs/>
                <w:sz w:val="22"/>
              </w:rPr>
              <w:t>(Example)</w:t>
            </w:r>
          </w:p>
          <w:p w14:paraId="05A41DBF" w14:textId="77777777" w:rsidR="003424D9" w:rsidRPr="00AC1294" w:rsidRDefault="003424D9">
            <w:pPr>
              <w:rPr>
                <w:i/>
                <w:iCs/>
                <w:sz w:val="22"/>
              </w:rPr>
            </w:pPr>
            <w:r w:rsidRPr="00AC1294">
              <w:rPr>
                <w:i/>
                <w:iCs/>
                <w:sz w:val="22"/>
              </w:rPr>
              <w:t>VT - AB1234</w:t>
            </w:r>
          </w:p>
        </w:tc>
        <w:tc>
          <w:tcPr>
            <w:tcW w:w="1170" w:type="dxa"/>
          </w:tcPr>
          <w:p w14:paraId="0415CE9B" w14:textId="77777777" w:rsidR="003424D9" w:rsidRPr="00AC1294" w:rsidRDefault="003424D9">
            <w:pPr>
              <w:rPr>
                <w:i/>
                <w:iCs/>
                <w:sz w:val="22"/>
              </w:rPr>
            </w:pPr>
          </w:p>
          <w:p w14:paraId="53A3B5D9" w14:textId="77777777" w:rsidR="003424D9" w:rsidRPr="00AC1294" w:rsidRDefault="003424D9">
            <w:pPr>
              <w:rPr>
                <w:i/>
                <w:iCs/>
                <w:sz w:val="22"/>
              </w:rPr>
            </w:pPr>
            <w:r w:rsidRPr="00AC1294">
              <w:rPr>
                <w:i/>
                <w:iCs/>
                <w:sz w:val="22"/>
              </w:rPr>
              <w:t>1 ton</w:t>
            </w:r>
          </w:p>
        </w:tc>
        <w:tc>
          <w:tcPr>
            <w:tcW w:w="1800" w:type="dxa"/>
          </w:tcPr>
          <w:p w14:paraId="4A841FBF" w14:textId="77777777" w:rsidR="003424D9" w:rsidRPr="00AC1294" w:rsidRDefault="003424D9">
            <w:pPr>
              <w:rPr>
                <w:i/>
                <w:iCs/>
                <w:sz w:val="22"/>
              </w:rPr>
            </w:pPr>
          </w:p>
          <w:p w14:paraId="49C2BB07" w14:textId="77777777" w:rsidR="003424D9" w:rsidRPr="00AC1294" w:rsidRDefault="003424D9">
            <w:pPr>
              <w:rPr>
                <w:i/>
                <w:iCs/>
                <w:sz w:val="22"/>
              </w:rPr>
            </w:pPr>
            <w:r w:rsidRPr="00AC1294">
              <w:rPr>
                <w:i/>
                <w:iCs/>
                <w:sz w:val="22"/>
              </w:rPr>
              <w:t>Ford</w:t>
            </w:r>
          </w:p>
        </w:tc>
        <w:tc>
          <w:tcPr>
            <w:tcW w:w="1530" w:type="dxa"/>
          </w:tcPr>
          <w:p w14:paraId="4E8DD0D0" w14:textId="77777777" w:rsidR="003424D9" w:rsidRPr="00AC1294" w:rsidRDefault="003424D9">
            <w:pPr>
              <w:rPr>
                <w:i/>
                <w:iCs/>
                <w:sz w:val="22"/>
              </w:rPr>
            </w:pPr>
          </w:p>
          <w:p w14:paraId="31908A2A" w14:textId="77777777" w:rsidR="003424D9" w:rsidRPr="00AC1294" w:rsidRDefault="003424D9">
            <w:pPr>
              <w:rPr>
                <w:i/>
                <w:iCs/>
                <w:sz w:val="22"/>
              </w:rPr>
            </w:pPr>
            <w:r w:rsidRPr="00AC1294">
              <w:rPr>
                <w:i/>
                <w:iCs/>
                <w:sz w:val="22"/>
              </w:rPr>
              <w:t>2,525</w:t>
            </w:r>
            <w:r>
              <w:rPr>
                <w:i/>
                <w:iCs/>
                <w:sz w:val="22"/>
              </w:rPr>
              <w:t xml:space="preserve"> lbs.</w:t>
            </w:r>
          </w:p>
        </w:tc>
        <w:tc>
          <w:tcPr>
            <w:tcW w:w="2610" w:type="dxa"/>
          </w:tcPr>
          <w:p w14:paraId="1111357E" w14:textId="77777777" w:rsidR="003424D9" w:rsidRPr="00AC1294" w:rsidRDefault="003424D9">
            <w:pPr>
              <w:rPr>
                <w:i/>
                <w:iCs/>
                <w:sz w:val="22"/>
              </w:rPr>
            </w:pPr>
          </w:p>
          <w:p w14:paraId="5C3DDA25" w14:textId="77777777" w:rsidR="003424D9" w:rsidRPr="00AC1294" w:rsidRDefault="003424D9">
            <w:pPr>
              <w:rPr>
                <w:i/>
                <w:iCs/>
                <w:sz w:val="22"/>
              </w:rPr>
            </w:pPr>
            <w:r w:rsidRPr="00AC1294">
              <w:rPr>
                <w:i/>
                <w:iCs/>
                <w:sz w:val="22"/>
              </w:rPr>
              <w:t>Xxx111yyy222zzz333</w:t>
            </w:r>
          </w:p>
        </w:tc>
      </w:tr>
      <w:tr w:rsidR="003424D9" w:rsidRPr="00AC1294" w14:paraId="4CD33029" w14:textId="77777777" w:rsidTr="00B50B8F">
        <w:tc>
          <w:tcPr>
            <w:tcW w:w="468" w:type="dxa"/>
          </w:tcPr>
          <w:p w14:paraId="699C8770" w14:textId="77777777" w:rsidR="003424D9" w:rsidRPr="00AC1294" w:rsidRDefault="003424D9">
            <w:r w:rsidRPr="00AC1294">
              <w:t>1</w:t>
            </w:r>
          </w:p>
        </w:tc>
        <w:tc>
          <w:tcPr>
            <w:tcW w:w="2430" w:type="dxa"/>
          </w:tcPr>
          <w:p w14:paraId="3504B565" w14:textId="77777777" w:rsidR="003424D9" w:rsidRPr="00AC1294" w:rsidRDefault="003424D9"/>
        </w:tc>
        <w:tc>
          <w:tcPr>
            <w:tcW w:w="1170" w:type="dxa"/>
          </w:tcPr>
          <w:p w14:paraId="10AFB824" w14:textId="77777777" w:rsidR="003424D9" w:rsidRPr="00AC1294" w:rsidRDefault="003424D9"/>
        </w:tc>
        <w:tc>
          <w:tcPr>
            <w:tcW w:w="1800" w:type="dxa"/>
          </w:tcPr>
          <w:p w14:paraId="4037E564" w14:textId="77777777" w:rsidR="003424D9" w:rsidRPr="00AC1294" w:rsidRDefault="003424D9"/>
        </w:tc>
        <w:tc>
          <w:tcPr>
            <w:tcW w:w="1530" w:type="dxa"/>
          </w:tcPr>
          <w:p w14:paraId="3B67FC87" w14:textId="77777777" w:rsidR="003424D9" w:rsidRPr="00AC1294" w:rsidRDefault="003424D9"/>
        </w:tc>
        <w:tc>
          <w:tcPr>
            <w:tcW w:w="2610" w:type="dxa"/>
          </w:tcPr>
          <w:p w14:paraId="1F4FA0A9" w14:textId="77777777" w:rsidR="003424D9" w:rsidRPr="00AC1294" w:rsidRDefault="003424D9"/>
        </w:tc>
      </w:tr>
      <w:tr w:rsidR="003424D9" w:rsidRPr="00AC1294" w14:paraId="5258F12A" w14:textId="77777777" w:rsidTr="00B50B8F">
        <w:tc>
          <w:tcPr>
            <w:tcW w:w="468" w:type="dxa"/>
          </w:tcPr>
          <w:p w14:paraId="5CEB7AA5" w14:textId="77777777" w:rsidR="003424D9" w:rsidRPr="00AC1294" w:rsidRDefault="003424D9">
            <w:r w:rsidRPr="00AC1294">
              <w:t>2</w:t>
            </w:r>
          </w:p>
        </w:tc>
        <w:tc>
          <w:tcPr>
            <w:tcW w:w="2430" w:type="dxa"/>
          </w:tcPr>
          <w:p w14:paraId="50CCFF68" w14:textId="77777777" w:rsidR="003424D9" w:rsidRPr="00AC1294" w:rsidRDefault="003424D9"/>
        </w:tc>
        <w:tc>
          <w:tcPr>
            <w:tcW w:w="1170" w:type="dxa"/>
          </w:tcPr>
          <w:p w14:paraId="636F0F19" w14:textId="77777777" w:rsidR="003424D9" w:rsidRPr="00AC1294" w:rsidRDefault="003424D9"/>
        </w:tc>
        <w:tc>
          <w:tcPr>
            <w:tcW w:w="1800" w:type="dxa"/>
          </w:tcPr>
          <w:p w14:paraId="36A31583" w14:textId="77777777" w:rsidR="003424D9" w:rsidRPr="00AC1294" w:rsidRDefault="003424D9"/>
        </w:tc>
        <w:tc>
          <w:tcPr>
            <w:tcW w:w="1530" w:type="dxa"/>
          </w:tcPr>
          <w:p w14:paraId="297D1DDB" w14:textId="77777777" w:rsidR="003424D9" w:rsidRPr="00AC1294" w:rsidRDefault="003424D9"/>
        </w:tc>
        <w:tc>
          <w:tcPr>
            <w:tcW w:w="2610" w:type="dxa"/>
          </w:tcPr>
          <w:p w14:paraId="3FEF172D" w14:textId="77777777" w:rsidR="003424D9" w:rsidRPr="00AC1294" w:rsidRDefault="003424D9"/>
        </w:tc>
      </w:tr>
      <w:tr w:rsidR="003424D9" w:rsidRPr="00AC1294" w14:paraId="6BA3934A" w14:textId="77777777" w:rsidTr="00B50B8F">
        <w:tc>
          <w:tcPr>
            <w:tcW w:w="468" w:type="dxa"/>
          </w:tcPr>
          <w:p w14:paraId="3928AD9A" w14:textId="77777777" w:rsidR="003424D9" w:rsidRPr="00AC1294" w:rsidRDefault="003424D9">
            <w:r w:rsidRPr="00AC1294">
              <w:t>3</w:t>
            </w:r>
          </w:p>
        </w:tc>
        <w:tc>
          <w:tcPr>
            <w:tcW w:w="2430" w:type="dxa"/>
          </w:tcPr>
          <w:p w14:paraId="6898C283" w14:textId="77777777" w:rsidR="003424D9" w:rsidRPr="00AC1294" w:rsidRDefault="003424D9"/>
        </w:tc>
        <w:tc>
          <w:tcPr>
            <w:tcW w:w="1170" w:type="dxa"/>
          </w:tcPr>
          <w:p w14:paraId="476B0610" w14:textId="77777777" w:rsidR="003424D9" w:rsidRPr="00AC1294" w:rsidRDefault="003424D9"/>
        </w:tc>
        <w:tc>
          <w:tcPr>
            <w:tcW w:w="1800" w:type="dxa"/>
          </w:tcPr>
          <w:p w14:paraId="6FD471EB" w14:textId="77777777" w:rsidR="003424D9" w:rsidRPr="00AC1294" w:rsidRDefault="003424D9"/>
        </w:tc>
        <w:tc>
          <w:tcPr>
            <w:tcW w:w="1530" w:type="dxa"/>
          </w:tcPr>
          <w:p w14:paraId="442349F8" w14:textId="77777777" w:rsidR="003424D9" w:rsidRPr="00AC1294" w:rsidRDefault="003424D9"/>
        </w:tc>
        <w:tc>
          <w:tcPr>
            <w:tcW w:w="2610" w:type="dxa"/>
          </w:tcPr>
          <w:p w14:paraId="18D983D7" w14:textId="77777777" w:rsidR="003424D9" w:rsidRPr="00AC1294" w:rsidRDefault="003424D9"/>
        </w:tc>
      </w:tr>
      <w:tr w:rsidR="003424D9" w:rsidRPr="00AC1294" w14:paraId="0020EAF7" w14:textId="77777777" w:rsidTr="00B50B8F">
        <w:tc>
          <w:tcPr>
            <w:tcW w:w="468" w:type="dxa"/>
          </w:tcPr>
          <w:p w14:paraId="7D5662F5" w14:textId="77777777" w:rsidR="003424D9" w:rsidRPr="00AC1294" w:rsidRDefault="003424D9">
            <w:r w:rsidRPr="00AC1294">
              <w:t>4</w:t>
            </w:r>
          </w:p>
        </w:tc>
        <w:tc>
          <w:tcPr>
            <w:tcW w:w="2430" w:type="dxa"/>
          </w:tcPr>
          <w:p w14:paraId="761F528D" w14:textId="77777777" w:rsidR="003424D9" w:rsidRPr="00AC1294" w:rsidRDefault="003424D9"/>
        </w:tc>
        <w:tc>
          <w:tcPr>
            <w:tcW w:w="1170" w:type="dxa"/>
          </w:tcPr>
          <w:p w14:paraId="2AAEEDAD" w14:textId="77777777" w:rsidR="003424D9" w:rsidRPr="00AC1294" w:rsidRDefault="003424D9"/>
        </w:tc>
        <w:tc>
          <w:tcPr>
            <w:tcW w:w="1800" w:type="dxa"/>
          </w:tcPr>
          <w:p w14:paraId="13E0C278" w14:textId="77777777" w:rsidR="003424D9" w:rsidRPr="00AC1294" w:rsidRDefault="003424D9"/>
        </w:tc>
        <w:tc>
          <w:tcPr>
            <w:tcW w:w="1530" w:type="dxa"/>
          </w:tcPr>
          <w:p w14:paraId="3091270C" w14:textId="77777777" w:rsidR="003424D9" w:rsidRPr="00AC1294" w:rsidRDefault="003424D9"/>
        </w:tc>
        <w:tc>
          <w:tcPr>
            <w:tcW w:w="2610" w:type="dxa"/>
          </w:tcPr>
          <w:p w14:paraId="4B93CCB4" w14:textId="77777777" w:rsidR="003424D9" w:rsidRPr="00AC1294" w:rsidRDefault="003424D9"/>
        </w:tc>
      </w:tr>
      <w:tr w:rsidR="003424D9" w:rsidRPr="00AC1294" w14:paraId="070A4F7C" w14:textId="77777777" w:rsidTr="00B50B8F">
        <w:tc>
          <w:tcPr>
            <w:tcW w:w="468" w:type="dxa"/>
          </w:tcPr>
          <w:p w14:paraId="09E2A37B" w14:textId="77777777" w:rsidR="003424D9" w:rsidRPr="00AC1294" w:rsidRDefault="003424D9">
            <w:r w:rsidRPr="00AC1294">
              <w:t>5</w:t>
            </w:r>
          </w:p>
        </w:tc>
        <w:tc>
          <w:tcPr>
            <w:tcW w:w="2430" w:type="dxa"/>
          </w:tcPr>
          <w:p w14:paraId="56A65D6E" w14:textId="77777777" w:rsidR="003424D9" w:rsidRPr="00AC1294" w:rsidRDefault="003424D9"/>
        </w:tc>
        <w:tc>
          <w:tcPr>
            <w:tcW w:w="1170" w:type="dxa"/>
          </w:tcPr>
          <w:p w14:paraId="475B3292" w14:textId="77777777" w:rsidR="003424D9" w:rsidRPr="00AC1294" w:rsidRDefault="003424D9"/>
        </w:tc>
        <w:tc>
          <w:tcPr>
            <w:tcW w:w="1800" w:type="dxa"/>
          </w:tcPr>
          <w:p w14:paraId="10AFF1FE" w14:textId="77777777" w:rsidR="003424D9" w:rsidRPr="00AC1294" w:rsidRDefault="003424D9"/>
        </w:tc>
        <w:tc>
          <w:tcPr>
            <w:tcW w:w="1530" w:type="dxa"/>
          </w:tcPr>
          <w:p w14:paraId="48E366C7" w14:textId="77777777" w:rsidR="003424D9" w:rsidRPr="00AC1294" w:rsidRDefault="003424D9"/>
        </w:tc>
        <w:tc>
          <w:tcPr>
            <w:tcW w:w="2610" w:type="dxa"/>
          </w:tcPr>
          <w:p w14:paraId="56EAC166" w14:textId="77777777" w:rsidR="003424D9" w:rsidRPr="00AC1294" w:rsidRDefault="003424D9"/>
        </w:tc>
      </w:tr>
      <w:tr w:rsidR="003424D9" w:rsidRPr="00AC1294" w14:paraId="33BB9633" w14:textId="77777777" w:rsidTr="00B50B8F">
        <w:tc>
          <w:tcPr>
            <w:tcW w:w="468" w:type="dxa"/>
          </w:tcPr>
          <w:p w14:paraId="3197EAF7" w14:textId="77777777" w:rsidR="003424D9" w:rsidRPr="00AC1294" w:rsidRDefault="003424D9">
            <w:r w:rsidRPr="00AC1294">
              <w:t>6</w:t>
            </w:r>
          </w:p>
        </w:tc>
        <w:tc>
          <w:tcPr>
            <w:tcW w:w="2430" w:type="dxa"/>
          </w:tcPr>
          <w:p w14:paraId="2C1DD1EF" w14:textId="77777777" w:rsidR="003424D9" w:rsidRPr="00AC1294" w:rsidRDefault="003424D9"/>
        </w:tc>
        <w:tc>
          <w:tcPr>
            <w:tcW w:w="1170" w:type="dxa"/>
          </w:tcPr>
          <w:p w14:paraId="0F0B8D40" w14:textId="77777777" w:rsidR="003424D9" w:rsidRPr="00AC1294" w:rsidRDefault="003424D9"/>
        </w:tc>
        <w:tc>
          <w:tcPr>
            <w:tcW w:w="1800" w:type="dxa"/>
          </w:tcPr>
          <w:p w14:paraId="49369868" w14:textId="77777777" w:rsidR="003424D9" w:rsidRPr="00AC1294" w:rsidRDefault="003424D9"/>
        </w:tc>
        <w:tc>
          <w:tcPr>
            <w:tcW w:w="1530" w:type="dxa"/>
          </w:tcPr>
          <w:p w14:paraId="4E81A48C" w14:textId="77777777" w:rsidR="003424D9" w:rsidRPr="00AC1294" w:rsidRDefault="003424D9"/>
        </w:tc>
        <w:tc>
          <w:tcPr>
            <w:tcW w:w="2610" w:type="dxa"/>
          </w:tcPr>
          <w:p w14:paraId="5E9275BC" w14:textId="77777777" w:rsidR="003424D9" w:rsidRPr="00AC1294" w:rsidRDefault="003424D9"/>
        </w:tc>
      </w:tr>
      <w:tr w:rsidR="003424D9" w:rsidRPr="00AC1294" w14:paraId="04678FEB" w14:textId="77777777" w:rsidTr="00B50B8F">
        <w:tc>
          <w:tcPr>
            <w:tcW w:w="468" w:type="dxa"/>
          </w:tcPr>
          <w:p w14:paraId="3E7DE165" w14:textId="77777777" w:rsidR="003424D9" w:rsidRPr="00AC1294" w:rsidRDefault="003424D9">
            <w:r w:rsidRPr="00AC1294">
              <w:t>7</w:t>
            </w:r>
          </w:p>
        </w:tc>
        <w:tc>
          <w:tcPr>
            <w:tcW w:w="2430" w:type="dxa"/>
          </w:tcPr>
          <w:p w14:paraId="7E3CA260" w14:textId="77777777" w:rsidR="003424D9" w:rsidRPr="00AC1294" w:rsidRDefault="003424D9"/>
        </w:tc>
        <w:tc>
          <w:tcPr>
            <w:tcW w:w="1170" w:type="dxa"/>
          </w:tcPr>
          <w:p w14:paraId="772E3009" w14:textId="77777777" w:rsidR="003424D9" w:rsidRPr="00AC1294" w:rsidRDefault="003424D9"/>
        </w:tc>
        <w:tc>
          <w:tcPr>
            <w:tcW w:w="1800" w:type="dxa"/>
          </w:tcPr>
          <w:p w14:paraId="41F5D084" w14:textId="77777777" w:rsidR="003424D9" w:rsidRPr="00AC1294" w:rsidRDefault="003424D9"/>
        </w:tc>
        <w:tc>
          <w:tcPr>
            <w:tcW w:w="1530" w:type="dxa"/>
          </w:tcPr>
          <w:p w14:paraId="0E4D2C8D" w14:textId="77777777" w:rsidR="003424D9" w:rsidRPr="00AC1294" w:rsidRDefault="003424D9"/>
        </w:tc>
        <w:tc>
          <w:tcPr>
            <w:tcW w:w="2610" w:type="dxa"/>
          </w:tcPr>
          <w:p w14:paraId="41B2D379" w14:textId="77777777" w:rsidR="003424D9" w:rsidRPr="00AC1294" w:rsidRDefault="003424D9"/>
        </w:tc>
      </w:tr>
      <w:tr w:rsidR="003424D9" w:rsidRPr="00AC1294" w14:paraId="603F4384" w14:textId="77777777" w:rsidTr="00B50B8F">
        <w:tc>
          <w:tcPr>
            <w:tcW w:w="468" w:type="dxa"/>
          </w:tcPr>
          <w:p w14:paraId="1408DE60" w14:textId="77777777" w:rsidR="003424D9" w:rsidRPr="00AC1294" w:rsidRDefault="003424D9">
            <w:r w:rsidRPr="00AC1294">
              <w:t>8</w:t>
            </w:r>
          </w:p>
        </w:tc>
        <w:tc>
          <w:tcPr>
            <w:tcW w:w="2430" w:type="dxa"/>
          </w:tcPr>
          <w:p w14:paraId="3347BE9A" w14:textId="77777777" w:rsidR="003424D9" w:rsidRPr="00AC1294" w:rsidRDefault="003424D9"/>
        </w:tc>
        <w:tc>
          <w:tcPr>
            <w:tcW w:w="1170" w:type="dxa"/>
          </w:tcPr>
          <w:p w14:paraId="6267D67C" w14:textId="77777777" w:rsidR="003424D9" w:rsidRPr="00AC1294" w:rsidRDefault="003424D9"/>
        </w:tc>
        <w:tc>
          <w:tcPr>
            <w:tcW w:w="1800" w:type="dxa"/>
          </w:tcPr>
          <w:p w14:paraId="449C4A42" w14:textId="77777777" w:rsidR="003424D9" w:rsidRPr="00AC1294" w:rsidRDefault="003424D9"/>
        </w:tc>
        <w:tc>
          <w:tcPr>
            <w:tcW w:w="1530" w:type="dxa"/>
          </w:tcPr>
          <w:p w14:paraId="3AD99F71" w14:textId="77777777" w:rsidR="003424D9" w:rsidRPr="00AC1294" w:rsidRDefault="003424D9"/>
        </w:tc>
        <w:tc>
          <w:tcPr>
            <w:tcW w:w="2610" w:type="dxa"/>
          </w:tcPr>
          <w:p w14:paraId="49C6873E" w14:textId="77777777" w:rsidR="003424D9" w:rsidRPr="00AC1294" w:rsidRDefault="003424D9"/>
        </w:tc>
      </w:tr>
      <w:tr w:rsidR="003424D9" w:rsidRPr="00AC1294" w14:paraId="1B83F9DF" w14:textId="77777777" w:rsidTr="00B50B8F">
        <w:tc>
          <w:tcPr>
            <w:tcW w:w="468" w:type="dxa"/>
          </w:tcPr>
          <w:p w14:paraId="760E11AA" w14:textId="77777777" w:rsidR="003424D9" w:rsidRPr="00AC1294" w:rsidRDefault="003424D9">
            <w:r w:rsidRPr="00AC1294">
              <w:t>9</w:t>
            </w:r>
          </w:p>
        </w:tc>
        <w:tc>
          <w:tcPr>
            <w:tcW w:w="2430" w:type="dxa"/>
          </w:tcPr>
          <w:p w14:paraId="14C8AA7C" w14:textId="77777777" w:rsidR="003424D9" w:rsidRPr="00AC1294" w:rsidRDefault="003424D9"/>
        </w:tc>
        <w:tc>
          <w:tcPr>
            <w:tcW w:w="1170" w:type="dxa"/>
          </w:tcPr>
          <w:p w14:paraId="7141171C" w14:textId="77777777" w:rsidR="003424D9" w:rsidRPr="00AC1294" w:rsidRDefault="003424D9"/>
        </w:tc>
        <w:tc>
          <w:tcPr>
            <w:tcW w:w="1800" w:type="dxa"/>
          </w:tcPr>
          <w:p w14:paraId="6920729F" w14:textId="77777777" w:rsidR="003424D9" w:rsidRPr="00AC1294" w:rsidRDefault="003424D9"/>
        </w:tc>
        <w:tc>
          <w:tcPr>
            <w:tcW w:w="1530" w:type="dxa"/>
          </w:tcPr>
          <w:p w14:paraId="1CDA3BDE" w14:textId="77777777" w:rsidR="003424D9" w:rsidRPr="00AC1294" w:rsidRDefault="003424D9"/>
        </w:tc>
        <w:tc>
          <w:tcPr>
            <w:tcW w:w="2610" w:type="dxa"/>
          </w:tcPr>
          <w:p w14:paraId="7B378205" w14:textId="77777777" w:rsidR="003424D9" w:rsidRPr="00AC1294" w:rsidRDefault="003424D9"/>
        </w:tc>
      </w:tr>
      <w:tr w:rsidR="003424D9" w:rsidRPr="00AC1294" w14:paraId="0A60A121" w14:textId="77777777" w:rsidTr="00B50B8F">
        <w:tc>
          <w:tcPr>
            <w:tcW w:w="468" w:type="dxa"/>
          </w:tcPr>
          <w:p w14:paraId="3115A3D3" w14:textId="77777777" w:rsidR="003424D9" w:rsidRPr="00AC1294" w:rsidRDefault="003424D9">
            <w:r w:rsidRPr="00AC1294">
              <w:t>10</w:t>
            </w:r>
          </w:p>
        </w:tc>
        <w:tc>
          <w:tcPr>
            <w:tcW w:w="2430" w:type="dxa"/>
          </w:tcPr>
          <w:p w14:paraId="263A97E4" w14:textId="77777777" w:rsidR="003424D9" w:rsidRPr="00AC1294" w:rsidRDefault="003424D9"/>
        </w:tc>
        <w:tc>
          <w:tcPr>
            <w:tcW w:w="1170" w:type="dxa"/>
          </w:tcPr>
          <w:p w14:paraId="30E1CF2F" w14:textId="77777777" w:rsidR="003424D9" w:rsidRPr="00AC1294" w:rsidRDefault="003424D9"/>
        </w:tc>
        <w:tc>
          <w:tcPr>
            <w:tcW w:w="1800" w:type="dxa"/>
          </w:tcPr>
          <w:p w14:paraId="61D6113E" w14:textId="77777777" w:rsidR="003424D9" w:rsidRPr="00AC1294" w:rsidRDefault="003424D9"/>
        </w:tc>
        <w:tc>
          <w:tcPr>
            <w:tcW w:w="1530" w:type="dxa"/>
          </w:tcPr>
          <w:p w14:paraId="6C606930" w14:textId="77777777" w:rsidR="003424D9" w:rsidRPr="00AC1294" w:rsidRDefault="003424D9"/>
        </w:tc>
        <w:tc>
          <w:tcPr>
            <w:tcW w:w="2610" w:type="dxa"/>
          </w:tcPr>
          <w:p w14:paraId="49B04555" w14:textId="77777777" w:rsidR="003424D9" w:rsidRPr="00AC1294" w:rsidRDefault="003424D9"/>
        </w:tc>
      </w:tr>
      <w:tr w:rsidR="003424D9" w:rsidRPr="00AC1294" w14:paraId="0E3C4645" w14:textId="77777777" w:rsidTr="00B50B8F">
        <w:tc>
          <w:tcPr>
            <w:tcW w:w="468" w:type="dxa"/>
          </w:tcPr>
          <w:p w14:paraId="38121AE6" w14:textId="77777777" w:rsidR="003424D9" w:rsidRPr="00AC1294" w:rsidRDefault="003424D9">
            <w:r w:rsidRPr="00AC1294">
              <w:t>11</w:t>
            </w:r>
          </w:p>
        </w:tc>
        <w:tc>
          <w:tcPr>
            <w:tcW w:w="2430" w:type="dxa"/>
          </w:tcPr>
          <w:p w14:paraId="299EADF7" w14:textId="77777777" w:rsidR="003424D9" w:rsidRPr="00AC1294" w:rsidRDefault="003424D9"/>
        </w:tc>
        <w:tc>
          <w:tcPr>
            <w:tcW w:w="1170" w:type="dxa"/>
          </w:tcPr>
          <w:p w14:paraId="4784B05A" w14:textId="77777777" w:rsidR="003424D9" w:rsidRPr="00AC1294" w:rsidRDefault="003424D9"/>
        </w:tc>
        <w:tc>
          <w:tcPr>
            <w:tcW w:w="1800" w:type="dxa"/>
          </w:tcPr>
          <w:p w14:paraId="486E3B72" w14:textId="77777777" w:rsidR="003424D9" w:rsidRPr="00AC1294" w:rsidRDefault="003424D9"/>
        </w:tc>
        <w:tc>
          <w:tcPr>
            <w:tcW w:w="1530" w:type="dxa"/>
          </w:tcPr>
          <w:p w14:paraId="47EB5A95" w14:textId="77777777" w:rsidR="003424D9" w:rsidRPr="00AC1294" w:rsidRDefault="003424D9"/>
        </w:tc>
        <w:tc>
          <w:tcPr>
            <w:tcW w:w="2610" w:type="dxa"/>
          </w:tcPr>
          <w:p w14:paraId="2AFEDBA0" w14:textId="77777777" w:rsidR="003424D9" w:rsidRPr="00AC1294" w:rsidRDefault="003424D9"/>
        </w:tc>
      </w:tr>
      <w:tr w:rsidR="003424D9" w:rsidRPr="00AC1294" w14:paraId="67340B44" w14:textId="77777777" w:rsidTr="00B50B8F">
        <w:trPr>
          <w:trHeight w:val="345"/>
        </w:trPr>
        <w:tc>
          <w:tcPr>
            <w:tcW w:w="468" w:type="dxa"/>
          </w:tcPr>
          <w:p w14:paraId="396080EF" w14:textId="77777777" w:rsidR="003424D9" w:rsidRPr="00AC1294" w:rsidRDefault="003424D9">
            <w:r>
              <w:t>12</w:t>
            </w:r>
          </w:p>
        </w:tc>
        <w:tc>
          <w:tcPr>
            <w:tcW w:w="2430" w:type="dxa"/>
          </w:tcPr>
          <w:p w14:paraId="463F2FAF" w14:textId="77777777" w:rsidR="003424D9" w:rsidRPr="00AC1294" w:rsidRDefault="003424D9"/>
        </w:tc>
        <w:tc>
          <w:tcPr>
            <w:tcW w:w="1170" w:type="dxa"/>
          </w:tcPr>
          <w:p w14:paraId="011524C5" w14:textId="77777777" w:rsidR="003424D9" w:rsidRPr="00AC1294" w:rsidRDefault="003424D9"/>
        </w:tc>
        <w:tc>
          <w:tcPr>
            <w:tcW w:w="1800" w:type="dxa"/>
          </w:tcPr>
          <w:p w14:paraId="23304507" w14:textId="77777777" w:rsidR="003424D9" w:rsidRPr="00AC1294" w:rsidRDefault="003424D9"/>
        </w:tc>
        <w:tc>
          <w:tcPr>
            <w:tcW w:w="1530" w:type="dxa"/>
          </w:tcPr>
          <w:p w14:paraId="0DD4DE83" w14:textId="77777777" w:rsidR="003424D9" w:rsidRPr="00AC1294" w:rsidRDefault="003424D9"/>
        </w:tc>
        <w:tc>
          <w:tcPr>
            <w:tcW w:w="2610" w:type="dxa"/>
          </w:tcPr>
          <w:p w14:paraId="3A68F2B6" w14:textId="77777777" w:rsidR="003424D9" w:rsidRPr="00AC1294" w:rsidRDefault="003424D9"/>
        </w:tc>
      </w:tr>
      <w:tr w:rsidR="003424D9" w:rsidRPr="00AC1294" w14:paraId="36E44BBC" w14:textId="77777777" w:rsidTr="00B50B8F">
        <w:tc>
          <w:tcPr>
            <w:tcW w:w="468" w:type="dxa"/>
          </w:tcPr>
          <w:p w14:paraId="52A11B73" w14:textId="77777777" w:rsidR="003424D9" w:rsidRDefault="003424D9">
            <w:r>
              <w:t>13</w:t>
            </w:r>
          </w:p>
        </w:tc>
        <w:tc>
          <w:tcPr>
            <w:tcW w:w="2430" w:type="dxa"/>
          </w:tcPr>
          <w:p w14:paraId="09A6EC43" w14:textId="77777777" w:rsidR="003424D9" w:rsidRPr="00AC1294" w:rsidRDefault="003424D9"/>
        </w:tc>
        <w:tc>
          <w:tcPr>
            <w:tcW w:w="1170" w:type="dxa"/>
          </w:tcPr>
          <w:p w14:paraId="63C285E1" w14:textId="77777777" w:rsidR="003424D9" w:rsidRPr="00AC1294" w:rsidRDefault="003424D9"/>
        </w:tc>
        <w:tc>
          <w:tcPr>
            <w:tcW w:w="1800" w:type="dxa"/>
          </w:tcPr>
          <w:p w14:paraId="3896E3C7" w14:textId="77777777" w:rsidR="003424D9" w:rsidRPr="00AC1294" w:rsidRDefault="003424D9"/>
        </w:tc>
        <w:tc>
          <w:tcPr>
            <w:tcW w:w="1530" w:type="dxa"/>
          </w:tcPr>
          <w:p w14:paraId="0FAD175F" w14:textId="77777777" w:rsidR="003424D9" w:rsidRPr="00AC1294" w:rsidRDefault="003424D9"/>
        </w:tc>
        <w:tc>
          <w:tcPr>
            <w:tcW w:w="2610" w:type="dxa"/>
          </w:tcPr>
          <w:p w14:paraId="7E665553" w14:textId="77777777" w:rsidR="003424D9" w:rsidRPr="00AC1294" w:rsidRDefault="003424D9"/>
        </w:tc>
      </w:tr>
      <w:tr w:rsidR="003424D9" w:rsidRPr="00AC1294" w14:paraId="1FEFF461" w14:textId="77777777" w:rsidTr="00B50B8F">
        <w:tc>
          <w:tcPr>
            <w:tcW w:w="468" w:type="dxa"/>
          </w:tcPr>
          <w:p w14:paraId="6F3A4B6D" w14:textId="77777777" w:rsidR="003424D9" w:rsidRDefault="003424D9">
            <w:r>
              <w:t>14</w:t>
            </w:r>
          </w:p>
        </w:tc>
        <w:tc>
          <w:tcPr>
            <w:tcW w:w="2430" w:type="dxa"/>
          </w:tcPr>
          <w:p w14:paraId="2A6C9686" w14:textId="77777777" w:rsidR="003424D9" w:rsidRPr="00AC1294" w:rsidRDefault="003424D9"/>
        </w:tc>
        <w:tc>
          <w:tcPr>
            <w:tcW w:w="1170" w:type="dxa"/>
          </w:tcPr>
          <w:p w14:paraId="22D76B52" w14:textId="77777777" w:rsidR="003424D9" w:rsidRPr="00AC1294" w:rsidRDefault="003424D9"/>
        </w:tc>
        <w:tc>
          <w:tcPr>
            <w:tcW w:w="1800" w:type="dxa"/>
          </w:tcPr>
          <w:p w14:paraId="3D3CFE0F" w14:textId="77777777" w:rsidR="003424D9" w:rsidRPr="00AC1294" w:rsidRDefault="003424D9"/>
        </w:tc>
        <w:tc>
          <w:tcPr>
            <w:tcW w:w="1530" w:type="dxa"/>
          </w:tcPr>
          <w:p w14:paraId="67EB540C" w14:textId="77777777" w:rsidR="003424D9" w:rsidRPr="00AC1294" w:rsidRDefault="003424D9"/>
        </w:tc>
        <w:tc>
          <w:tcPr>
            <w:tcW w:w="2610" w:type="dxa"/>
          </w:tcPr>
          <w:p w14:paraId="4A043EF4" w14:textId="77777777" w:rsidR="003424D9" w:rsidRPr="00AC1294" w:rsidRDefault="003424D9"/>
        </w:tc>
      </w:tr>
      <w:tr w:rsidR="00802E1E" w:rsidRPr="00AC1294" w14:paraId="3383FC80" w14:textId="77777777" w:rsidTr="00B50B8F">
        <w:tc>
          <w:tcPr>
            <w:tcW w:w="468" w:type="dxa"/>
          </w:tcPr>
          <w:p w14:paraId="537EE9A1" w14:textId="77777777" w:rsidR="00802E1E" w:rsidRDefault="00802E1E">
            <w:r>
              <w:t>15</w:t>
            </w:r>
          </w:p>
        </w:tc>
        <w:tc>
          <w:tcPr>
            <w:tcW w:w="2430" w:type="dxa"/>
          </w:tcPr>
          <w:p w14:paraId="46D5AEC3" w14:textId="77777777" w:rsidR="00802E1E" w:rsidRPr="00AC1294" w:rsidRDefault="00802E1E"/>
        </w:tc>
        <w:tc>
          <w:tcPr>
            <w:tcW w:w="1170" w:type="dxa"/>
          </w:tcPr>
          <w:p w14:paraId="0E9E508D" w14:textId="77777777" w:rsidR="00802E1E" w:rsidRPr="00AC1294" w:rsidRDefault="00802E1E"/>
        </w:tc>
        <w:tc>
          <w:tcPr>
            <w:tcW w:w="1800" w:type="dxa"/>
          </w:tcPr>
          <w:p w14:paraId="6A84DF4D" w14:textId="77777777" w:rsidR="00802E1E" w:rsidRPr="00AC1294" w:rsidRDefault="00802E1E"/>
        </w:tc>
        <w:tc>
          <w:tcPr>
            <w:tcW w:w="1530" w:type="dxa"/>
          </w:tcPr>
          <w:p w14:paraId="06778204" w14:textId="77777777" w:rsidR="00802E1E" w:rsidRPr="00AC1294" w:rsidRDefault="00802E1E"/>
        </w:tc>
        <w:tc>
          <w:tcPr>
            <w:tcW w:w="2610" w:type="dxa"/>
          </w:tcPr>
          <w:p w14:paraId="31C37C4A" w14:textId="77777777" w:rsidR="00802E1E" w:rsidRPr="00AC1294" w:rsidRDefault="00802E1E"/>
        </w:tc>
      </w:tr>
      <w:tr w:rsidR="00802E1E" w:rsidRPr="00AC1294" w14:paraId="6B120446" w14:textId="77777777" w:rsidTr="00B50B8F">
        <w:tc>
          <w:tcPr>
            <w:tcW w:w="468" w:type="dxa"/>
          </w:tcPr>
          <w:p w14:paraId="697A7744" w14:textId="77777777" w:rsidR="00802E1E" w:rsidRDefault="00802E1E">
            <w:r>
              <w:t>16</w:t>
            </w:r>
          </w:p>
        </w:tc>
        <w:tc>
          <w:tcPr>
            <w:tcW w:w="2430" w:type="dxa"/>
          </w:tcPr>
          <w:p w14:paraId="1A3E5175" w14:textId="77777777" w:rsidR="00802E1E" w:rsidRPr="00AC1294" w:rsidRDefault="00802E1E"/>
        </w:tc>
        <w:tc>
          <w:tcPr>
            <w:tcW w:w="1170" w:type="dxa"/>
          </w:tcPr>
          <w:p w14:paraId="63C7C29A" w14:textId="77777777" w:rsidR="00802E1E" w:rsidRPr="00AC1294" w:rsidRDefault="00802E1E"/>
        </w:tc>
        <w:tc>
          <w:tcPr>
            <w:tcW w:w="1800" w:type="dxa"/>
          </w:tcPr>
          <w:p w14:paraId="01818AA1" w14:textId="77777777" w:rsidR="00802E1E" w:rsidRPr="00AC1294" w:rsidRDefault="00802E1E"/>
        </w:tc>
        <w:tc>
          <w:tcPr>
            <w:tcW w:w="1530" w:type="dxa"/>
          </w:tcPr>
          <w:p w14:paraId="61AFFF8E" w14:textId="77777777" w:rsidR="00802E1E" w:rsidRPr="00AC1294" w:rsidRDefault="00802E1E"/>
        </w:tc>
        <w:tc>
          <w:tcPr>
            <w:tcW w:w="2610" w:type="dxa"/>
          </w:tcPr>
          <w:p w14:paraId="37EBC5DA" w14:textId="77777777" w:rsidR="00802E1E" w:rsidRPr="00AC1294" w:rsidRDefault="00802E1E"/>
        </w:tc>
      </w:tr>
      <w:tr w:rsidR="00AE06C0" w:rsidRPr="00AC1294" w14:paraId="779BEF46" w14:textId="77777777" w:rsidTr="00B50B8F">
        <w:tc>
          <w:tcPr>
            <w:tcW w:w="468" w:type="dxa"/>
          </w:tcPr>
          <w:p w14:paraId="2D3AE798" w14:textId="77777777" w:rsidR="00AE06C0" w:rsidRDefault="00AE06C0">
            <w:r>
              <w:t>17</w:t>
            </w:r>
          </w:p>
        </w:tc>
        <w:tc>
          <w:tcPr>
            <w:tcW w:w="2430" w:type="dxa"/>
          </w:tcPr>
          <w:p w14:paraId="47D376EE" w14:textId="77777777" w:rsidR="00AE06C0" w:rsidRPr="00AC1294" w:rsidRDefault="00AE06C0"/>
        </w:tc>
        <w:tc>
          <w:tcPr>
            <w:tcW w:w="1170" w:type="dxa"/>
          </w:tcPr>
          <w:p w14:paraId="16865198" w14:textId="77777777" w:rsidR="00AE06C0" w:rsidRPr="00AC1294" w:rsidRDefault="00AE06C0"/>
        </w:tc>
        <w:tc>
          <w:tcPr>
            <w:tcW w:w="1800" w:type="dxa"/>
          </w:tcPr>
          <w:p w14:paraId="39F4F27C" w14:textId="77777777" w:rsidR="00AE06C0" w:rsidRPr="00AC1294" w:rsidRDefault="00AE06C0"/>
        </w:tc>
        <w:tc>
          <w:tcPr>
            <w:tcW w:w="1530" w:type="dxa"/>
          </w:tcPr>
          <w:p w14:paraId="050756B8" w14:textId="77777777" w:rsidR="00AE06C0" w:rsidRPr="00AC1294" w:rsidRDefault="00AE06C0"/>
        </w:tc>
        <w:tc>
          <w:tcPr>
            <w:tcW w:w="2610" w:type="dxa"/>
          </w:tcPr>
          <w:p w14:paraId="059671E4" w14:textId="77777777" w:rsidR="00AE06C0" w:rsidRPr="00AC1294" w:rsidRDefault="00AE06C0"/>
        </w:tc>
      </w:tr>
      <w:tr w:rsidR="003424D9" w:rsidRPr="00AC1294" w14:paraId="3EFC9CA3" w14:textId="77777777" w:rsidTr="00B50B8F">
        <w:tc>
          <w:tcPr>
            <w:tcW w:w="468" w:type="dxa"/>
          </w:tcPr>
          <w:p w14:paraId="34373A28" w14:textId="77777777" w:rsidR="003424D9" w:rsidRDefault="003424D9">
            <w:r>
              <w:t>1</w:t>
            </w:r>
            <w:r w:rsidR="00AE06C0">
              <w:t>8</w:t>
            </w:r>
          </w:p>
        </w:tc>
        <w:tc>
          <w:tcPr>
            <w:tcW w:w="2430" w:type="dxa"/>
          </w:tcPr>
          <w:p w14:paraId="45BECF65" w14:textId="77777777" w:rsidR="003424D9" w:rsidRPr="00AC1294" w:rsidRDefault="003424D9"/>
        </w:tc>
        <w:tc>
          <w:tcPr>
            <w:tcW w:w="1170" w:type="dxa"/>
          </w:tcPr>
          <w:p w14:paraId="44273EBE" w14:textId="77777777" w:rsidR="003424D9" w:rsidRPr="00AC1294" w:rsidRDefault="003424D9"/>
        </w:tc>
        <w:tc>
          <w:tcPr>
            <w:tcW w:w="1800" w:type="dxa"/>
          </w:tcPr>
          <w:p w14:paraId="309ECBD4" w14:textId="77777777" w:rsidR="003424D9" w:rsidRPr="00AC1294" w:rsidRDefault="003424D9"/>
        </w:tc>
        <w:tc>
          <w:tcPr>
            <w:tcW w:w="1530" w:type="dxa"/>
          </w:tcPr>
          <w:p w14:paraId="56FE3E75" w14:textId="77777777" w:rsidR="003424D9" w:rsidRPr="00AC1294" w:rsidRDefault="003424D9"/>
        </w:tc>
        <w:tc>
          <w:tcPr>
            <w:tcW w:w="2610" w:type="dxa"/>
          </w:tcPr>
          <w:p w14:paraId="72AF026A" w14:textId="77777777" w:rsidR="003424D9" w:rsidRPr="00AC1294" w:rsidRDefault="003424D9"/>
        </w:tc>
      </w:tr>
    </w:tbl>
    <w:p w14:paraId="55674B9F" w14:textId="77777777" w:rsidR="00306464" w:rsidRPr="00306464" w:rsidRDefault="00306464" w:rsidP="00306464"/>
    <w:p w14:paraId="76CCFEE1" w14:textId="77777777" w:rsidR="008F0CAC" w:rsidRDefault="008F0CAC" w:rsidP="008F0CAC">
      <w:pPr>
        <w:pStyle w:val="Caption"/>
        <w:pBdr>
          <w:top w:val="none" w:sz="0" w:space="0" w:color="auto"/>
          <w:left w:val="none" w:sz="0" w:space="0" w:color="auto"/>
          <w:bottom w:val="none" w:sz="0" w:space="0" w:color="auto"/>
          <w:right w:val="none" w:sz="0" w:space="0" w:color="auto"/>
        </w:pBdr>
        <w:rPr>
          <w:rFonts w:ascii="Times New Roman" w:hAnsi="Times New Roman"/>
          <w:b/>
        </w:rPr>
      </w:pPr>
      <w:r>
        <w:rPr>
          <w:rFonts w:ascii="Times New Roman" w:hAnsi="Times New Roman"/>
          <w:b/>
        </w:rPr>
        <w:t>UNIT-BASED PRICING</w:t>
      </w:r>
      <w:r w:rsidRPr="002F33E9">
        <w:rPr>
          <w:rFonts w:ascii="Times New Roman" w:hAnsi="Times New Roman"/>
          <w:b/>
        </w:rPr>
        <w:t xml:space="preserve"> SCHEDULE </w:t>
      </w:r>
    </w:p>
    <w:p w14:paraId="315B0210" w14:textId="7F9FA3D2" w:rsidR="008F0CAC" w:rsidRPr="00DB26CA" w:rsidRDefault="008F0CAC" w:rsidP="008F0CAC">
      <w:pPr>
        <w:rPr>
          <w:b/>
          <w:i/>
          <w:color w:val="FF0000"/>
          <w:sz w:val="20"/>
        </w:rPr>
      </w:pPr>
      <w:r w:rsidRPr="00DB26CA">
        <w:rPr>
          <w:b/>
          <w:i/>
          <w:color w:val="FF0000"/>
          <w:sz w:val="20"/>
        </w:rPr>
        <w:t>In order to receive a license, you must file</w:t>
      </w:r>
      <w:r w:rsidR="009C42D2" w:rsidRPr="00DB26CA">
        <w:rPr>
          <w:b/>
          <w:i/>
          <w:color w:val="FF0000"/>
          <w:sz w:val="20"/>
        </w:rPr>
        <w:t xml:space="preserve"> a Unit-Based Pricing Schedule. Any changes must be reported to the District.</w:t>
      </w:r>
      <w:r w:rsidR="00447CDA" w:rsidRPr="00DB26CA">
        <w:rPr>
          <w:b/>
          <w:i/>
          <w:color w:val="FF0000"/>
          <w:sz w:val="20"/>
        </w:rPr>
        <w:t xml:space="preserve"> Note that curbside collection of food scraps is no longer mandated by law except for commercial customers and multi-residential </w:t>
      </w:r>
      <w:r w:rsidR="00154AAC">
        <w:rPr>
          <w:b/>
          <w:i/>
          <w:color w:val="FF0000"/>
          <w:sz w:val="20"/>
        </w:rPr>
        <w:t>apartment building</w:t>
      </w:r>
      <w:r w:rsidR="00447CDA" w:rsidRPr="00DB26CA">
        <w:rPr>
          <w:b/>
          <w:i/>
          <w:color w:val="FF0000"/>
          <w:sz w:val="20"/>
        </w:rPr>
        <w:t xml:space="preserve">s of </w:t>
      </w:r>
      <w:r w:rsidR="00154AAC">
        <w:rPr>
          <w:b/>
          <w:i/>
          <w:color w:val="FF0000"/>
          <w:sz w:val="20"/>
        </w:rPr>
        <w:t xml:space="preserve">4 or </w:t>
      </w:r>
      <w:r w:rsidR="003261CD">
        <w:rPr>
          <w:b/>
          <w:i/>
          <w:color w:val="FF0000"/>
          <w:sz w:val="20"/>
        </w:rPr>
        <w:t>more</w:t>
      </w:r>
      <w:r w:rsidR="00447CDA" w:rsidRPr="00DB26CA">
        <w:rPr>
          <w:b/>
          <w:i/>
          <w:color w:val="FF0000"/>
          <w:sz w:val="20"/>
        </w:rPr>
        <w:t xml:space="preserve"> units. </w:t>
      </w:r>
      <w:r w:rsidR="00480E2F" w:rsidRPr="00DB26CA">
        <w:rPr>
          <w:b/>
          <w:i/>
          <w:color w:val="FF0000"/>
          <w:sz w:val="20"/>
        </w:rPr>
        <w:t xml:space="preserve">Drop-offs, however, are required to offer collection of food scraps. </w:t>
      </w:r>
      <w:r w:rsidR="00447CDA" w:rsidRPr="00DB26CA">
        <w:rPr>
          <w:b/>
          <w:i/>
          <w:color w:val="FF0000"/>
          <w:sz w:val="20"/>
        </w:rPr>
        <w:t>If you do collect food scraps, please fill in the rates below.</w:t>
      </w:r>
    </w:p>
    <w:tbl>
      <w:tblPr>
        <w:tblpPr w:leftFromText="180" w:rightFromText="180" w:vertAnchor="text" w:horzAnchor="margin"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830"/>
        <w:gridCol w:w="1205"/>
        <w:gridCol w:w="900"/>
        <w:gridCol w:w="990"/>
        <w:gridCol w:w="1980"/>
        <w:gridCol w:w="900"/>
        <w:gridCol w:w="1170"/>
        <w:gridCol w:w="997"/>
        <w:gridCol w:w="911"/>
      </w:tblGrid>
      <w:tr w:rsidR="008E210E" w:rsidRPr="002F33E9" w14:paraId="0EED883E" w14:textId="77777777" w:rsidTr="00F92BCA">
        <w:trPr>
          <w:trHeight w:val="312"/>
        </w:trPr>
        <w:tc>
          <w:tcPr>
            <w:tcW w:w="5058" w:type="dxa"/>
            <w:gridSpan w:val="5"/>
            <w:tcBorders>
              <w:top w:val="double" w:sz="4" w:space="0" w:color="auto"/>
              <w:left w:val="double" w:sz="4" w:space="0" w:color="auto"/>
              <w:bottom w:val="double" w:sz="4" w:space="0" w:color="auto"/>
              <w:right w:val="double" w:sz="4" w:space="0" w:color="auto"/>
            </w:tcBorders>
            <w:shd w:val="clear" w:color="auto" w:fill="D6E3BC" w:themeFill="accent3" w:themeFillTint="66"/>
          </w:tcPr>
          <w:p w14:paraId="0B6AF143" w14:textId="77777777" w:rsidR="008E210E" w:rsidRDefault="008E210E" w:rsidP="008E210E">
            <w:pPr>
              <w:jc w:val="center"/>
              <w:rPr>
                <w:b/>
              </w:rPr>
            </w:pPr>
            <w:r>
              <w:rPr>
                <w:b/>
              </w:rPr>
              <w:t>Frequency of Collection</w:t>
            </w:r>
          </w:p>
        </w:tc>
        <w:tc>
          <w:tcPr>
            <w:tcW w:w="5958" w:type="dxa"/>
            <w:gridSpan w:val="5"/>
            <w:tcBorders>
              <w:top w:val="double" w:sz="4" w:space="0" w:color="auto"/>
              <w:left w:val="double" w:sz="4" w:space="0" w:color="auto"/>
              <w:bottom w:val="double" w:sz="4" w:space="0" w:color="auto"/>
              <w:right w:val="double" w:sz="4" w:space="0" w:color="auto"/>
            </w:tcBorders>
            <w:shd w:val="clear" w:color="auto" w:fill="CCC0D9" w:themeFill="accent4" w:themeFillTint="66"/>
          </w:tcPr>
          <w:p w14:paraId="20B65BD4" w14:textId="77777777" w:rsidR="008E210E" w:rsidRDefault="00306464" w:rsidP="008E210E">
            <w:pPr>
              <w:jc w:val="center"/>
              <w:rPr>
                <w:b/>
              </w:rPr>
            </w:pPr>
            <w:r>
              <w:rPr>
                <w:b/>
              </w:rPr>
              <w:t>Rates</w:t>
            </w:r>
          </w:p>
        </w:tc>
      </w:tr>
      <w:tr w:rsidR="008E210E" w:rsidRPr="002F33E9" w14:paraId="7AA98FBB" w14:textId="77777777" w:rsidTr="008E210E">
        <w:trPr>
          <w:trHeight w:val="420"/>
        </w:trPr>
        <w:tc>
          <w:tcPr>
            <w:tcW w:w="1133" w:type="dxa"/>
            <w:tcBorders>
              <w:top w:val="double" w:sz="4" w:space="0" w:color="auto"/>
              <w:left w:val="double" w:sz="4" w:space="0" w:color="auto"/>
              <w:bottom w:val="double" w:sz="4" w:space="0" w:color="auto"/>
            </w:tcBorders>
            <w:shd w:val="clear" w:color="auto" w:fill="D6E3BC" w:themeFill="accent3" w:themeFillTint="66"/>
          </w:tcPr>
          <w:p w14:paraId="49907D27" w14:textId="77777777" w:rsidR="008E210E" w:rsidRPr="002F33E9" w:rsidRDefault="008E210E" w:rsidP="008E210E">
            <w:pPr>
              <w:jc w:val="center"/>
              <w:rPr>
                <w:b/>
              </w:rPr>
            </w:pPr>
          </w:p>
        </w:tc>
        <w:tc>
          <w:tcPr>
            <w:tcW w:w="830" w:type="dxa"/>
            <w:tcBorders>
              <w:top w:val="double" w:sz="4" w:space="0" w:color="auto"/>
              <w:bottom w:val="double" w:sz="4" w:space="0" w:color="auto"/>
            </w:tcBorders>
            <w:shd w:val="clear" w:color="auto" w:fill="D6E3BC" w:themeFill="accent3" w:themeFillTint="66"/>
          </w:tcPr>
          <w:p w14:paraId="471E17B6" w14:textId="77777777" w:rsidR="008E210E" w:rsidRPr="008E210E" w:rsidRDefault="008E210E" w:rsidP="008E210E">
            <w:pPr>
              <w:jc w:val="center"/>
              <w:rPr>
                <w:b/>
                <w:sz w:val="22"/>
              </w:rPr>
            </w:pPr>
            <w:r w:rsidRPr="008E210E">
              <w:rPr>
                <w:b/>
                <w:sz w:val="22"/>
              </w:rPr>
              <w:t>Trash</w:t>
            </w:r>
          </w:p>
        </w:tc>
        <w:tc>
          <w:tcPr>
            <w:tcW w:w="1205" w:type="dxa"/>
            <w:tcBorders>
              <w:top w:val="double" w:sz="4" w:space="0" w:color="auto"/>
              <w:bottom w:val="double" w:sz="4" w:space="0" w:color="auto"/>
            </w:tcBorders>
            <w:shd w:val="clear" w:color="auto" w:fill="D6E3BC" w:themeFill="accent3" w:themeFillTint="66"/>
          </w:tcPr>
          <w:p w14:paraId="68807316" w14:textId="77777777" w:rsidR="008E210E" w:rsidRPr="008E210E" w:rsidRDefault="008E210E" w:rsidP="008E210E">
            <w:pPr>
              <w:jc w:val="center"/>
              <w:rPr>
                <w:b/>
                <w:sz w:val="22"/>
              </w:rPr>
            </w:pPr>
            <w:r w:rsidRPr="008E210E">
              <w:rPr>
                <w:b/>
                <w:sz w:val="22"/>
              </w:rPr>
              <w:t>Recycling</w:t>
            </w:r>
          </w:p>
        </w:tc>
        <w:tc>
          <w:tcPr>
            <w:tcW w:w="900" w:type="dxa"/>
            <w:tcBorders>
              <w:top w:val="double" w:sz="4" w:space="0" w:color="auto"/>
              <w:bottom w:val="double" w:sz="4" w:space="0" w:color="auto"/>
            </w:tcBorders>
            <w:shd w:val="clear" w:color="auto" w:fill="D6E3BC" w:themeFill="accent3" w:themeFillTint="66"/>
          </w:tcPr>
          <w:p w14:paraId="22CC0842" w14:textId="77777777" w:rsidR="008E210E" w:rsidRPr="008E210E" w:rsidRDefault="008E210E" w:rsidP="008E210E">
            <w:pPr>
              <w:jc w:val="center"/>
              <w:rPr>
                <w:b/>
                <w:sz w:val="22"/>
              </w:rPr>
            </w:pPr>
            <w:r w:rsidRPr="008E210E">
              <w:rPr>
                <w:b/>
                <w:sz w:val="22"/>
              </w:rPr>
              <w:t>Leaf &amp; Yard Debris</w:t>
            </w:r>
          </w:p>
        </w:tc>
        <w:tc>
          <w:tcPr>
            <w:tcW w:w="990" w:type="dxa"/>
            <w:tcBorders>
              <w:top w:val="double" w:sz="4" w:space="0" w:color="auto"/>
              <w:bottom w:val="double" w:sz="4" w:space="0" w:color="auto"/>
              <w:right w:val="double" w:sz="4" w:space="0" w:color="auto"/>
            </w:tcBorders>
            <w:shd w:val="clear" w:color="auto" w:fill="D6E3BC" w:themeFill="accent3" w:themeFillTint="66"/>
          </w:tcPr>
          <w:p w14:paraId="086589B9" w14:textId="77777777" w:rsidR="008E210E" w:rsidRPr="008E210E" w:rsidRDefault="008E210E" w:rsidP="008E210E">
            <w:pPr>
              <w:jc w:val="center"/>
              <w:rPr>
                <w:b/>
                <w:sz w:val="22"/>
              </w:rPr>
            </w:pPr>
            <w:r w:rsidRPr="008E210E">
              <w:rPr>
                <w:b/>
                <w:sz w:val="22"/>
              </w:rPr>
              <w:t>Food Scraps</w:t>
            </w:r>
          </w:p>
        </w:tc>
        <w:tc>
          <w:tcPr>
            <w:tcW w:w="1980" w:type="dxa"/>
            <w:tcBorders>
              <w:top w:val="double" w:sz="4" w:space="0" w:color="auto"/>
              <w:left w:val="double" w:sz="4" w:space="0" w:color="auto"/>
              <w:bottom w:val="double" w:sz="4" w:space="0" w:color="auto"/>
            </w:tcBorders>
            <w:shd w:val="clear" w:color="auto" w:fill="CCC0D9" w:themeFill="accent4" w:themeFillTint="66"/>
          </w:tcPr>
          <w:p w14:paraId="3A612518" w14:textId="77777777" w:rsidR="008E210E" w:rsidRPr="008E210E" w:rsidRDefault="008E210E" w:rsidP="008E210E">
            <w:pPr>
              <w:jc w:val="center"/>
              <w:rPr>
                <w:b/>
                <w:sz w:val="22"/>
              </w:rPr>
            </w:pPr>
          </w:p>
        </w:tc>
        <w:tc>
          <w:tcPr>
            <w:tcW w:w="900" w:type="dxa"/>
            <w:tcBorders>
              <w:top w:val="double" w:sz="4" w:space="0" w:color="auto"/>
              <w:bottom w:val="double" w:sz="4" w:space="0" w:color="auto"/>
            </w:tcBorders>
            <w:shd w:val="clear" w:color="auto" w:fill="CCC0D9" w:themeFill="accent4" w:themeFillTint="66"/>
          </w:tcPr>
          <w:p w14:paraId="3BD8EDF9" w14:textId="77777777" w:rsidR="008E210E" w:rsidRPr="008E210E" w:rsidRDefault="008E210E" w:rsidP="008E210E">
            <w:pPr>
              <w:jc w:val="center"/>
              <w:rPr>
                <w:b/>
                <w:sz w:val="22"/>
              </w:rPr>
            </w:pPr>
            <w:r w:rsidRPr="008E210E">
              <w:rPr>
                <w:b/>
                <w:sz w:val="22"/>
              </w:rPr>
              <w:t>Trash</w:t>
            </w:r>
          </w:p>
        </w:tc>
        <w:tc>
          <w:tcPr>
            <w:tcW w:w="1170" w:type="dxa"/>
            <w:tcBorders>
              <w:top w:val="double" w:sz="4" w:space="0" w:color="auto"/>
              <w:bottom w:val="double" w:sz="4" w:space="0" w:color="auto"/>
            </w:tcBorders>
            <w:shd w:val="clear" w:color="auto" w:fill="CCC0D9" w:themeFill="accent4" w:themeFillTint="66"/>
          </w:tcPr>
          <w:p w14:paraId="0C2E44A6" w14:textId="77777777" w:rsidR="008E210E" w:rsidRPr="008E210E" w:rsidRDefault="008E210E" w:rsidP="008E210E">
            <w:pPr>
              <w:jc w:val="center"/>
              <w:rPr>
                <w:b/>
                <w:sz w:val="22"/>
              </w:rPr>
            </w:pPr>
            <w:r w:rsidRPr="008E210E">
              <w:rPr>
                <w:b/>
                <w:sz w:val="22"/>
              </w:rPr>
              <w:t>Recycling</w:t>
            </w:r>
          </w:p>
        </w:tc>
        <w:tc>
          <w:tcPr>
            <w:tcW w:w="997" w:type="dxa"/>
            <w:tcBorders>
              <w:top w:val="double" w:sz="4" w:space="0" w:color="auto"/>
              <w:bottom w:val="double" w:sz="4" w:space="0" w:color="auto"/>
            </w:tcBorders>
            <w:shd w:val="clear" w:color="auto" w:fill="CCC0D9" w:themeFill="accent4" w:themeFillTint="66"/>
          </w:tcPr>
          <w:p w14:paraId="660C49F4" w14:textId="77777777" w:rsidR="008E210E" w:rsidRPr="008E210E" w:rsidRDefault="008E210E" w:rsidP="008E210E">
            <w:pPr>
              <w:jc w:val="center"/>
              <w:rPr>
                <w:b/>
                <w:sz w:val="22"/>
              </w:rPr>
            </w:pPr>
            <w:r>
              <w:rPr>
                <w:b/>
                <w:sz w:val="22"/>
              </w:rPr>
              <w:t>Leaf &amp; Yard Debris</w:t>
            </w:r>
          </w:p>
        </w:tc>
        <w:tc>
          <w:tcPr>
            <w:tcW w:w="911" w:type="dxa"/>
            <w:tcBorders>
              <w:top w:val="double" w:sz="4" w:space="0" w:color="auto"/>
              <w:bottom w:val="double" w:sz="4" w:space="0" w:color="auto"/>
              <w:right w:val="double" w:sz="4" w:space="0" w:color="auto"/>
            </w:tcBorders>
            <w:shd w:val="clear" w:color="auto" w:fill="CCC0D9" w:themeFill="accent4" w:themeFillTint="66"/>
          </w:tcPr>
          <w:p w14:paraId="007DF195" w14:textId="77777777" w:rsidR="008E210E" w:rsidRPr="008E210E" w:rsidRDefault="008E210E" w:rsidP="008E210E">
            <w:pPr>
              <w:jc w:val="center"/>
              <w:rPr>
                <w:b/>
                <w:sz w:val="22"/>
              </w:rPr>
            </w:pPr>
            <w:r w:rsidRPr="008E210E">
              <w:rPr>
                <w:b/>
                <w:sz w:val="22"/>
              </w:rPr>
              <w:t>Food Scraps</w:t>
            </w:r>
          </w:p>
        </w:tc>
      </w:tr>
      <w:tr w:rsidR="008E210E" w:rsidRPr="002F33E9" w14:paraId="542A6365" w14:textId="77777777" w:rsidTr="008E210E">
        <w:trPr>
          <w:trHeight w:val="807"/>
        </w:trPr>
        <w:tc>
          <w:tcPr>
            <w:tcW w:w="1133" w:type="dxa"/>
            <w:tcBorders>
              <w:top w:val="double" w:sz="4" w:space="0" w:color="auto"/>
              <w:left w:val="double" w:sz="4" w:space="0" w:color="auto"/>
            </w:tcBorders>
            <w:shd w:val="clear" w:color="auto" w:fill="D6E3BC" w:themeFill="accent3" w:themeFillTint="66"/>
          </w:tcPr>
          <w:p w14:paraId="55FBF863" w14:textId="77777777" w:rsidR="008E210E" w:rsidRPr="00AE06C0" w:rsidRDefault="008E210E" w:rsidP="008E210E">
            <w:pPr>
              <w:rPr>
                <w:b/>
                <w:sz w:val="22"/>
              </w:rPr>
            </w:pPr>
          </w:p>
          <w:p w14:paraId="3E74D24B" w14:textId="77777777" w:rsidR="008E210E" w:rsidRPr="00AE06C0" w:rsidRDefault="008E210E" w:rsidP="008E210E">
            <w:pPr>
              <w:rPr>
                <w:b/>
                <w:sz w:val="22"/>
              </w:rPr>
            </w:pPr>
            <w:r w:rsidRPr="00AE06C0">
              <w:rPr>
                <w:b/>
                <w:sz w:val="22"/>
              </w:rPr>
              <w:t>*Weekly</w:t>
            </w:r>
          </w:p>
        </w:tc>
        <w:tc>
          <w:tcPr>
            <w:tcW w:w="830" w:type="dxa"/>
            <w:tcBorders>
              <w:top w:val="double" w:sz="4" w:space="0" w:color="auto"/>
            </w:tcBorders>
            <w:shd w:val="clear" w:color="auto" w:fill="D6E3BC" w:themeFill="accent3" w:themeFillTint="66"/>
          </w:tcPr>
          <w:p w14:paraId="22B46967" w14:textId="77777777" w:rsidR="008E210E" w:rsidRPr="00AE06C0" w:rsidRDefault="008E210E" w:rsidP="008E210E">
            <w:pPr>
              <w:rPr>
                <w:sz w:val="22"/>
              </w:rPr>
            </w:pPr>
          </w:p>
        </w:tc>
        <w:tc>
          <w:tcPr>
            <w:tcW w:w="1205" w:type="dxa"/>
            <w:tcBorders>
              <w:top w:val="double" w:sz="4" w:space="0" w:color="auto"/>
            </w:tcBorders>
            <w:shd w:val="clear" w:color="auto" w:fill="D6E3BC" w:themeFill="accent3" w:themeFillTint="66"/>
          </w:tcPr>
          <w:p w14:paraId="7E3C6C4E" w14:textId="77777777" w:rsidR="008E210E" w:rsidRPr="00AE06C0" w:rsidRDefault="008E210E" w:rsidP="008E210E">
            <w:pPr>
              <w:rPr>
                <w:sz w:val="22"/>
              </w:rPr>
            </w:pPr>
          </w:p>
        </w:tc>
        <w:tc>
          <w:tcPr>
            <w:tcW w:w="900" w:type="dxa"/>
            <w:tcBorders>
              <w:top w:val="double" w:sz="4" w:space="0" w:color="auto"/>
            </w:tcBorders>
            <w:shd w:val="clear" w:color="auto" w:fill="D6E3BC" w:themeFill="accent3" w:themeFillTint="66"/>
          </w:tcPr>
          <w:p w14:paraId="6F13EF02" w14:textId="77777777" w:rsidR="008E210E" w:rsidRPr="00AE06C0" w:rsidRDefault="008E210E" w:rsidP="008E210E">
            <w:pPr>
              <w:rPr>
                <w:sz w:val="22"/>
              </w:rPr>
            </w:pPr>
          </w:p>
        </w:tc>
        <w:tc>
          <w:tcPr>
            <w:tcW w:w="990" w:type="dxa"/>
            <w:tcBorders>
              <w:top w:val="double" w:sz="4" w:space="0" w:color="auto"/>
              <w:bottom w:val="single" w:sz="4" w:space="0" w:color="auto"/>
              <w:right w:val="double" w:sz="4" w:space="0" w:color="auto"/>
            </w:tcBorders>
            <w:shd w:val="clear" w:color="auto" w:fill="D6E3BC" w:themeFill="accent3" w:themeFillTint="66"/>
          </w:tcPr>
          <w:p w14:paraId="6AC51789" w14:textId="77777777" w:rsidR="008E210E" w:rsidRPr="00AE06C0" w:rsidRDefault="008E210E" w:rsidP="008E210E">
            <w:pPr>
              <w:rPr>
                <w:sz w:val="22"/>
              </w:rPr>
            </w:pPr>
          </w:p>
        </w:tc>
        <w:tc>
          <w:tcPr>
            <w:tcW w:w="1980" w:type="dxa"/>
            <w:tcBorders>
              <w:top w:val="double" w:sz="4" w:space="0" w:color="auto"/>
              <w:left w:val="double" w:sz="4" w:space="0" w:color="auto"/>
            </w:tcBorders>
            <w:shd w:val="clear" w:color="auto" w:fill="CCC0D9" w:themeFill="accent4" w:themeFillTint="66"/>
          </w:tcPr>
          <w:p w14:paraId="2624CDB2" w14:textId="77777777" w:rsidR="008E210E" w:rsidRPr="00AE06C0" w:rsidRDefault="008E210E" w:rsidP="008E210E">
            <w:pPr>
              <w:rPr>
                <w:b/>
                <w:sz w:val="22"/>
              </w:rPr>
            </w:pPr>
            <w:r w:rsidRPr="00AE06C0">
              <w:rPr>
                <w:b/>
                <w:sz w:val="22"/>
              </w:rPr>
              <w:t>Flat Fee</w:t>
            </w:r>
            <w:r>
              <w:rPr>
                <w:b/>
                <w:sz w:val="22"/>
              </w:rPr>
              <w:t xml:space="preserve"> + </w:t>
            </w:r>
            <w:r w:rsidRPr="00AE06C0">
              <w:rPr>
                <w:b/>
                <w:sz w:val="22"/>
              </w:rPr>
              <w:t>Price</w:t>
            </w:r>
            <w:r>
              <w:rPr>
                <w:b/>
                <w:sz w:val="22"/>
              </w:rPr>
              <w:t xml:space="preserve"> and Size</w:t>
            </w:r>
            <w:r w:rsidRPr="00AE06C0">
              <w:rPr>
                <w:b/>
                <w:sz w:val="22"/>
              </w:rPr>
              <w:t xml:space="preserve"> per Bag</w:t>
            </w:r>
            <w:r>
              <w:rPr>
                <w:b/>
                <w:sz w:val="22"/>
              </w:rPr>
              <w:t>/ Toter/ Bucket:</w:t>
            </w:r>
          </w:p>
        </w:tc>
        <w:tc>
          <w:tcPr>
            <w:tcW w:w="900" w:type="dxa"/>
            <w:tcBorders>
              <w:top w:val="double" w:sz="4" w:space="0" w:color="auto"/>
            </w:tcBorders>
            <w:shd w:val="clear" w:color="auto" w:fill="CCC0D9" w:themeFill="accent4" w:themeFillTint="66"/>
          </w:tcPr>
          <w:p w14:paraId="6CF3E0EE" w14:textId="77777777" w:rsidR="008E210E" w:rsidRPr="002F33E9" w:rsidRDefault="008E210E" w:rsidP="008E210E"/>
        </w:tc>
        <w:tc>
          <w:tcPr>
            <w:tcW w:w="1170" w:type="dxa"/>
            <w:tcBorders>
              <w:top w:val="double" w:sz="4" w:space="0" w:color="auto"/>
            </w:tcBorders>
            <w:shd w:val="clear" w:color="auto" w:fill="CCC0D9" w:themeFill="accent4" w:themeFillTint="66"/>
          </w:tcPr>
          <w:p w14:paraId="6308FE4C" w14:textId="77777777" w:rsidR="008E210E" w:rsidRPr="002F33E9" w:rsidRDefault="008E210E" w:rsidP="008E210E"/>
        </w:tc>
        <w:tc>
          <w:tcPr>
            <w:tcW w:w="997" w:type="dxa"/>
            <w:tcBorders>
              <w:top w:val="double" w:sz="4" w:space="0" w:color="auto"/>
            </w:tcBorders>
            <w:shd w:val="clear" w:color="auto" w:fill="CCC0D9" w:themeFill="accent4" w:themeFillTint="66"/>
          </w:tcPr>
          <w:p w14:paraId="6B10A2EA" w14:textId="77777777" w:rsidR="008E210E" w:rsidRPr="002F33E9" w:rsidRDefault="008E210E" w:rsidP="008E210E"/>
        </w:tc>
        <w:tc>
          <w:tcPr>
            <w:tcW w:w="911" w:type="dxa"/>
            <w:tcBorders>
              <w:top w:val="double" w:sz="4" w:space="0" w:color="auto"/>
              <w:right w:val="double" w:sz="4" w:space="0" w:color="auto"/>
            </w:tcBorders>
            <w:shd w:val="clear" w:color="auto" w:fill="CCC0D9" w:themeFill="accent4" w:themeFillTint="66"/>
          </w:tcPr>
          <w:p w14:paraId="7846EE21" w14:textId="77777777" w:rsidR="008E210E" w:rsidRPr="002F33E9" w:rsidRDefault="008E210E" w:rsidP="008E210E"/>
        </w:tc>
      </w:tr>
      <w:tr w:rsidR="008E210E" w:rsidRPr="002F33E9" w14:paraId="169452B6" w14:textId="77777777" w:rsidTr="008E210E">
        <w:trPr>
          <w:trHeight w:val="1088"/>
        </w:trPr>
        <w:tc>
          <w:tcPr>
            <w:tcW w:w="1133" w:type="dxa"/>
            <w:tcBorders>
              <w:left w:val="double" w:sz="4" w:space="0" w:color="auto"/>
              <w:bottom w:val="single" w:sz="4" w:space="0" w:color="auto"/>
            </w:tcBorders>
            <w:shd w:val="clear" w:color="auto" w:fill="D6E3BC" w:themeFill="accent3" w:themeFillTint="66"/>
          </w:tcPr>
          <w:p w14:paraId="7933F9D2" w14:textId="77777777" w:rsidR="008E210E" w:rsidRPr="00AE06C0" w:rsidRDefault="008E210E" w:rsidP="008E210E">
            <w:pPr>
              <w:rPr>
                <w:b/>
                <w:sz w:val="22"/>
              </w:rPr>
            </w:pPr>
          </w:p>
          <w:p w14:paraId="5A03EF37" w14:textId="77777777" w:rsidR="008E210E" w:rsidRPr="00AE06C0" w:rsidRDefault="008E210E" w:rsidP="008E210E">
            <w:pPr>
              <w:rPr>
                <w:b/>
                <w:sz w:val="22"/>
              </w:rPr>
            </w:pPr>
            <w:r w:rsidRPr="00AE06C0">
              <w:rPr>
                <w:b/>
                <w:sz w:val="22"/>
              </w:rPr>
              <w:t>*Every Other Week</w:t>
            </w:r>
          </w:p>
        </w:tc>
        <w:tc>
          <w:tcPr>
            <w:tcW w:w="830" w:type="dxa"/>
            <w:tcBorders>
              <w:bottom w:val="single" w:sz="4" w:space="0" w:color="auto"/>
            </w:tcBorders>
            <w:shd w:val="clear" w:color="auto" w:fill="D6E3BC" w:themeFill="accent3" w:themeFillTint="66"/>
          </w:tcPr>
          <w:p w14:paraId="63FCE99E" w14:textId="77777777" w:rsidR="008E210E" w:rsidRPr="00AE06C0" w:rsidRDefault="008E210E" w:rsidP="008E210E">
            <w:pPr>
              <w:rPr>
                <w:sz w:val="22"/>
              </w:rPr>
            </w:pPr>
          </w:p>
        </w:tc>
        <w:tc>
          <w:tcPr>
            <w:tcW w:w="1205" w:type="dxa"/>
            <w:tcBorders>
              <w:bottom w:val="single" w:sz="4" w:space="0" w:color="auto"/>
            </w:tcBorders>
            <w:shd w:val="clear" w:color="auto" w:fill="D6E3BC" w:themeFill="accent3" w:themeFillTint="66"/>
          </w:tcPr>
          <w:p w14:paraId="789B4E07" w14:textId="77777777" w:rsidR="008E210E" w:rsidRPr="00AE06C0" w:rsidRDefault="008E210E" w:rsidP="008E210E">
            <w:pPr>
              <w:rPr>
                <w:sz w:val="22"/>
              </w:rPr>
            </w:pPr>
          </w:p>
        </w:tc>
        <w:tc>
          <w:tcPr>
            <w:tcW w:w="900" w:type="dxa"/>
            <w:tcBorders>
              <w:bottom w:val="single" w:sz="4" w:space="0" w:color="auto"/>
            </w:tcBorders>
            <w:shd w:val="clear" w:color="auto" w:fill="D6E3BC" w:themeFill="accent3" w:themeFillTint="66"/>
          </w:tcPr>
          <w:p w14:paraId="790D5781" w14:textId="77777777" w:rsidR="008E210E" w:rsidRPr="00AE06C0" w:rsidRDefault="008E210E" w:rsidP="008E210E">
            <w:pPr>
              <w:rPr>
                <w:sz w:val="22"/>
              </w:rPr>
            </w:pPr>
          </w:p>
        </w:tc>
        <w:tc>
          <w:tcPr>
            <w:tcW w:w="990" w:type="dxa"/>
            <w:tcBorders>
              <w:top w:val="single" w:sz="4" w:space="0" w:color="auto"/>
              <w:bottom w:val="single" w:sz="4" w:space="0" w:color="auto"/>
              <w:right w:val="double" w:sz="4" w:space="0" w:color="auto"/>
            </w:tcBorders>
            <w:shd w:val="clear" w:color="auto" w:fill="D6E3BC" w:themeFill="accent3" w:themeFillTint="66"/>
          </w:tcPr>
          <w:p w14:paraId="0FE2DE89" w14:textId="77777777" w:rsidR="008E210E" w:rsidRPr="00AE06C0" w:rsidRDefault="008E210E" w:rsidP="008E210E">
            <w:pPr>
              <w:rPr>
                <w:sz w:val="22"/>
              </w:rPr>
            </w:pPr>
          </w:p>
        </w:tc>
        <w:tc>
          <w:tcPr>
            <w:tcW w:w="1980" w:type="dxa"/>
            <w:tcBorders>
              <w:left w:val="double" w:sz="4" w:space="0" w:color="auto"/>
              <w:bottom w:val="single" w:sz="4" w:space="0" w:color="auto"/>
            </w:tcBorders>
            <w:shd w:val="clear" w:color="auto" w:fill="CCC0D9" w:themeFill="accent4" w:themeFillTint="66"/>
          </w:tcPr>
          <w:p w14:paraId="0D7FEC30" w14:textId="77777777" w:rsidR="008E210E" w:rsidRPr="00AE06C0" w:rsidRDefault="008E210E" w:rsidP="008E210E">
            <w:pPr>
              <w:rPr>
                <w:b/>
                <w:sz w:val="22"/>
              </w:rPr>
            </w:pPr>
            <w:r w:rsidRPr="00AE06C0">
              <w:rPr>
                <w:b/>
                <w:sz w:val="22"/>
              </w:rPr>
              <w:t>Price per lb</w:t>
            </w:r>
            <w:r w:rsidR="007456B4">
              <w:rPr>
                <w:b/>
                <w:sz w:val="22"/>
              </w:rPr>
              <w:t>.</w:t>
            </w:r>
            <w:r w:rsidRPr="00AE06C0">
              <w:rPr>
                <w:b/>
                <w:sz w:val="22"/>
              </w:rPr>
              <w:t>, per ton or per cu.</w:t>
            </w:r>
            <w:r w:rsidR="007456B4">
              <w:rPr>
                <w:b/>
                <w:sz w:val="22"/>
              </w:rPr>
              <w:t xml:space="preserve"> yd.</w:t>
            </w:r>
            <w:r w:rsidRPr="00AE06C0">
              <w:rPr>
                <w:b/>
                <w:sz w:val="22"/>
              </w:rPr>
              <w:t xml:space="preserve"> for non-bagged waste:</w:t>
            </w:r>
          </w:p>
        </w:tc>
        <w:tc>
          <w:tcPr>
            <w:tcW w:w="900" w:type="dxa"/>
            <w:tcBorders>
              <w:bottom w:val="single" w:sz="4" w:space="0" w:color="auto"/>
            </w:tcBorders>
            <w:shd w:val="clear" w:color="auto" w:fill="CCC0D9" w:themeFill="accent4" w:themeFillTint="66"/>
          </w:tcPr>
          <w:p w14:paraId="7F94ACAC" w14:textId="77777777" w:rsidR="008E210E" w:rsidRPr="002F33E9" w:rsidRDefault="008E210E" w:rsidP="008E210E"/>
        </w:tc>
        <w:tc>
          <w:tcPr>
            <w:tcW w:w="1170" w:type="dxa"/>
            <w:tcBorders>
              <w:bottom w:val="single" w:sz="4" w:space="0" w:color="auto"/>
            </w:tcBorders>
            <w:shd w:val="clear" w:color="auto" w:fill="CCC0D9" w:themeFill="accent4" w:themeFillTint="66"/>
          </w:tcPr>
          <w:p w14:paraId="05B14E61" w14:textId="77777777" w:rsidR="008E210E" w:rsidRPr="002F33E9" w:rsidRDefault="008E210E" w:rsidP="008E210E"/>
        </w:tc>
        <w:tc>
          <w:tcPr>
            <w:tcW w:w="997" w:type="dxa"/>
            <w:tcBorders>
              <w:bottom w:val="single" w:sz="4" w:space="0" w:color="auto"/>
            </w:tcBorders>
            <w:shd w:val="clear" w:color="auto" w:fill="CCC0D9" w:themeFill="accent4" w:themeFillTint="66"/>
          </w:tcPr>
          <w:p w14:paraId="7E189782" w14:textId="77777777" w:rsidR="008E210E" w:rsidRPr="002F33E9" w:rsidRDefault="008E210E" w:rsidP="008E210E"/>
        </w:tc>
        <w:tc>
          <w:tcPr>
            <w:tcW w:w="911" w:type="dxa"/>
            <w:tcBorders>
              <w:bottom w:val="single" w:sz="4" w:space="0" w:color="auto"/>
              <w:right w:val="double" w:sz="4" w:space="0" w:color="auto"/>
            </w:tcBorders>
            <w:shd w:val="clear" w:color="auto" w:fill="CCC0D9" w:themeFill="accent4" w:themeFillTint="66"/>
          </w:tcPr>
          <w:p w14:paraId="10793FE1" w14:textId="77777777" w:rsidR="008E210E" w:rsidRPr="002F33E9" w:rsidRDefault="008E210E" w:rsidP="008E210E"/>
        </w:tc>
      </w:tr>
      <w:tr w:rsidR="008E210E" w:rsidRPr="002F33E9" w14:paraId="561A8B58" w14:textId="77777777" w:rsidTr="008E210E">
        <w:trPr>
          <w:trHeight w:val="1430"/>
        </w:trPr>
        <w:tc>
          <w:tcPr>
            <w:tcW w:w="1133" w:type="dxa"/>
            <w:tcBorders>
              <w:left w:val="double" w:sz="4" w:space="0" w:color="auto"/>
              <w:bottom w:val="double" w:sz="4" w:space="0" w:color="auto"/>
            </w:tcBorders>
            <w:shd w:val="clear" w:color="auto" w:fill="D6E3BC" w:themeFill="accent3" w:themeFillTint="66"/>
          </w:tcPr>
          <w:p w14:paraId="5335DDE4" w14:textId="77777777" w:rsidR="008E210E" w:rsidRPr="00AE06C0" w:rsidRDefault="008E210E" w:rsidP="008E210E">
            <w:pPr>
              <w:rPr>
                <w:b/>
                <w:sz w:val="22"/>
              </w:rPr>
            </w:pPr>
          </w:p>
          <w:p w14:paraId="548E627F" w14:textId="77777777" w:rsidR="008E210E" w:rsidRPr="00AE06C0" w:rsidRDefault="008E210E" w:rsidP="008E210E">
            <w:pPr>
              <w:rPr>
                <w:b/>
                <w:sz w:val="22"/>
              </w:rPr>
            </w:pPr>
            <w:r w:rsidRPr="00AE06C0">
              <w:rPr>
                <w:b/>
                <w:sz w:val="22"/>
              </w:rPr>
              <w:t>*Monthly</w:t>
            </w:r>
          </w:p>
        </w:tc>
        <w:tc>
          <w:tcPr>
            <w:tcW w:w="830" w:type="dxa"/>
            <w:tcBorders>
              <w:bottom w:val="double" w:sz="4" w:space="0" w:color="auto"/>
            </w:tcBorders>
            <w:shd w:val="clear" w:color="auto" w:fill="D6E3BC" w:themeFill="accent3" w:themeFillTint="66"/>
          </w:tcPr>
          <w:p w14:paraId="756586D6" w14:textId="77777777" w:rsidR="008E210E" w:rsidRPr="00AE06C0" w:rsidRDefault="008E210E" w:rsidP="008E210E">
            <w:pPr>
              <w:rPr>
                <w:sz w:val="22"/>
              </w:rPr>
            </w:pPr>
          </w:p>
        </w:tc>
        <w:tc>
          <w:tcPr>
            <w:tcW w:w="1205" w:type="dxa"/>
            <w:tcBorders>
              <w:bottom w:val="double" w:sz="4" w:space="0" w:color="auto"/>
            </w:tcBorders>
            <w:shd w:val="clear" w:color="auto" w:fill="D6E3BC" w:themeFill="accent3" w:themeFillTint="66"/>
          </w:tcPr>
          <w:p w14:paraId="52F2C4BD" w14:textId="77777777" w:rsidR="008E210E" w:rsidRPr="00AE06C0" w:rsidRDefault="008E210E" w:rsidP="008E210E">
            <w:pPr>
              <w:rPr>
                <w:sz w:val="22"/>
              </w:rPr>
            </w:pPr>
          </w:p>
        </w:tc>
        <w:tc>
          <w:tcPr>
            <w:tcW w:w="900" w:type="dxa"/>
            <w:tcBorders>
              <w:bottom w:val="double" w:sz="4" w:space="0" w:color="auto"/>
            </w:tcBorders>
            <w:shd w:val="clear" w:color="auto" w:fill="D6E3BC" w:themeFill="accent3" w:themeFillTint="66"/>
          </w:tcPr>
          <w:p w14:paraId="46727062" w14:textId="77777777" w:rsidR="008E210E" w:rsidRPr="00AE06C0" w:rsidRDefault="008E210E" w:rsidP="008E210E">
            <w:pPr>
              <w:rPr>
                <w:sz w:val="22"/>
              </w:rPr>
            </w:pPr>
          </w:p>
        </w:tc>
        <w:tc>
          <w:tcPr>
            <w:tcW w:w="990" w:type="dxa"/>
            <w:tcBorders>
              <w:top w:val="single" w:sz="4" w:space="0" w:color="auto"/>
              <w:bottom w:val="double" w:sz="4" w:space="0" w:color="auto"/>
              <w:right w:val="double" w:sz="4" w:space="0" w:color="auto"/>
            </w:tcBorders>
            <w:shd w:val="clear" w:color="auto" w:fill="D6E3BC" w:themeFill="accent3" w:themeFillTint="66"/>
          </w:tcPr>
          <w:p w14:paraId="2F4E44C2" w14:textId="77777777" w:rsidR="008E210E" w:rsidRPr="00AE06C0" w:rsidRDefault="008E210E" w:rsidP="008E210E">
            <w:pPr>
              <w:rPr>
                <w:sz w:val="22"/>
              </w:rPr>
            </w:pPr>
          </w:p>
        </w:tc>
        <w:tc>
          <w:tcPr>
            <w:tcW w:w="1980" w:type="dxa"/>
            <w:tcBorders>
              <w:left w:val="double" w:sz="4" w:space="0" w:color="auto"/>
              <w:bottom w:val="double" w:sz="4" w:space="0" w:color="auto"/>
            </w:tcBorders>
            <w:shd w:val="clear" w:color="auto" w:fill="CCC0D9" w:themeFill="accent4" w:themeFillTint="66"/>
          </w:tcPr>
          <w:p w14:paraId="68B08231" w14:textId="2FBB4246" w:rsidR="008E210E" w:rsidRPr="008F0CAC" w:rsidRDefault="008E210E" w:rsidP="008E210E">
            <w:pPr>
              <w:rPr>
                <w:b/>
                <w:sz w:val="22"/>
              </w:rPr>
            </w:pPr>
            <w:r>
              <w:rPr>
                <w:b/>
                <w:sz w:val="22"/>
              </w:rPr>
              <w:t>*</w:t>
            </w:r>
            <w:r w:rsidRPr="008F0CAC">
              <w:rPr>
                <w:b/>
                <w:sz w:val="22"/>
              </w:rPr>
              <w:t>Number</w:t>
            </w:r>
            <w:r>
              <w:rPr>
                <w:b/>
                <w:sz w:val="22"/>
              </w:rPr>
              <w:t xml:space="preserve"> and Size</w:t>
            </w:r>
            <w:r w:rsidRPr="008F0CAC">
              <w:rPr>
                <w:b/>
                <w:sz w:val="22"/>
              </w:rPr>
              <w:t xml:space="preserve"> of Bags</w:t>
            </w:r>
            <w:r>
              <w:rPr>
                <w:b/>
                <w:sz w:val="22"/>
              </w:rPr>
              <w:t>/ Toters/ Buckets</w:t>
            </w:r>
            <w:r w:rsidRPr="008F0CAC">
              <w:rPr>
                <w:b/>
                <w:sz w:val="22"/>
              </w:rPr>
              <w:t xml:space="preserve"> Included &amp; Price per Extra Bag</w:t>
            </w:r>
            <w:r>
              <w:rPr>
                <w:b/>
                <w:sz w:val="22"/>
              </w:rPr>
              <w:t xml:space="preserve">/ Toter/ </w:t>
            </w:r>
            <w:r w:rsidR="001273EC">
              <w:rPr>
                <w:b/>
                <w:sz w:val="22"/>
              </w:rPr>
              <w:t>Bucket</w:t>
            </w:r>
            <w:r w:rsidR="001273EC" w:rsidRPr="008F0CAC">
              <w:rPr>
                <w:b/>
                <w:sz w:val="22"/>
              </w:rPr>
              <w:t>:</w:t>
            </w:r>
          </w:p>
        </w:tc>
        <w:tc>
          <w:tcPr>
            <w:tcW w:w="900" w:type="dxa"/>
            <w:tcBorders>
              <w:bottom w:val="double" w:sz="4" w:space="0" w:color="auto"/>
            </w:tcBorders>
            <w:shd w:val="clear" w:color="auto" w:fill="CCC0D9" w:themeFill="accent4" w:themeFillTint="66"/>
          </w:tcPr>
          <w:p w14:paraId="567F8916" w14:textId="77777777" w:rsidR="008E210E" w:rsidRPr="008F0CAC" w:rsidRDefault="008E210E" w:rsidP="008E210E"/>
        </w:tc>
        <w:tc>
          <w:tcPr>
            <w:tcW w:w="1170" w:type="dxa"/>
            <w:tcBorders>
              <w:bottom w:val="double" w:sz="4" w:space="0" w:color="auto"/>
            </w:tcBorders>
            <w:shd w:val="clear" w:color="auto" w:fill="CCC0D9" w:themeFill="accent4" w:themeFillTint="66"/>
          </w:tcPr>
          <w:p w14:paraId="75BAF16C" w14:textId="77777777" w:rsidR="008E210E" w:rsidRPr="002F33E9" w:rsidRDefault="008E210E" w:rsidP="008E210E"/>
        </w:tc>
        <w:tc>
          <w:tcPr>
            <w:tcW w:w="997" w:type="dxa"/>
            <w:tcBorders>
              <w:bottom w:val="double" w:sz="4" w:space="0" w:color="auto"/>
            </w:tcBorders>
            <w:shd w:val="clear" w:color="auto" w:fill="CCC0D9" w:themeFill="accent4" w:themeFillTint="66"/>
          </w:tcPr>
          <w:p w14:paraId="1FCCB3AC" w14:textId="77777777" w:rsidR="008E210E" w:rsidRPr="002F33E9" w:rsidRDefault="008E210E" w:rsidP="008E210E"/>
        </w:tc>
        <w:tc>
          <w:tcPr>
            <w:tcW w:w="911" w:type="dxa"/>
            <w:tcBorders>
              <w:bottom w:val="double" w:sz="4" w:space="0" w:color="auto"/>
              <w:right w:val="double" w:sz="4" w:space="0" w:color="auto"/>
            </w:tcBorders>
            <w:shd w:val="clear" w:color="auto" w:fill="CCC0D9" w:themeFill="accent4" w:themeFillTint="66"/>
          </w:tcPr>
          <w:p w14:paraId="0B1595A5" w14:textId="77777777" w:rsidR="008E210E" w:rsidRPr="002F33E9" w:rsidRDefault="008E210E" w:rsidP="008E210E"/>
        </w:tc>
      </w:tr>
    </w:tbl>
    <w:p w14:paraId="536095D8" w14:textId="77777777" w:rsidR="0099082E" w:rsidRPr="00AC1294" w:rsidRDefault="0099082E" w:rsidP="0099082E"/>
    <w:p w14:paraId="599F66BD" w14:textId="62A59AE3" w:rsidR="00EC6D02" w:rsidRPr="00AC1294" w:rsidRDefault="00503BE5">
      <w:r>
        <w:rPr>
          <w:noProof/>
          <w:sz w:val="20"/>
          <w:u w:val="single"/>
        </w:rPr>
        <w:lastRenderedPageBreak/>
        <mc:AlternateContent>
          <mc:Choice Requires="wps">
            <w:drawing>
              <wp:anchor distT="0" distB="0" distL="114300" distR="114300" simplePos="0" relativeHeight="251659264" behindDoc="0" locked="0" layoutInCell="1" allowOverlap="1" wp14:anchorId="0B627088" wp14:editId="17A579CC">
                <wp:simplePos x="0" y="0"/>
                <wp:positionH relativeFrom="column">
                  <wp:posOffset>-47625</wp:posOffset>
                </wp:positionH>
                <wp:positionV relativeFrom="paragraph">
                  <wp:posOffset>5476875</wp:posOffset>
                </wp:positionV>
                <wp:extent cx="6924675" cy="3219450"/>
                <wp:effectExtent l="19050" t="19050" r="28575" b="1905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3219450"/>
                        </a:xfrm>
                        <a:prstGeom prst="rect">
                          <a:avLst/>
                        </a:prstGeom>
                        <a:solidFill>
                          <a:srgbClr val="FFFFFF"/>
                        </a:solidFill>
                        <a:ln w="38100" cmpd="dbl">
                          <a:solidFill>
                            <a:srgbClr val="000000"/>
                          </a:solidFill>
                          <a:miter lim="800000"/>
                          <a:headEnd/>
                          <a:tailEnd/>
                        </a:ln>
                      </wps:spPr>
                      <wps:txbx>
                        <w:txbxContent>
                          <w:p w14:paraId="4F8B8420" w14:textId="77777777" w:rsidR="00EC6D02" w:rsidRPr="00684C8D" w:rsidRDefault="00EC6D02">
                            <w:pPr>
                              <w:rPr>
                                <w:b/>
                                <w:u w:val="single"/>
                              </w:rPr>
                            </w:pPr>
                            <w:r w:rsidRPr="00684C8D">
                              <w:rPr>
                                <w:b/>
                                <w:u w:val="single"/>
                              </w:rPr>
                              <w:t>CERTIFICATIONS</w:t>
                            </w:r>
                          </w:p>
                          <w:p w14:paraId="2E0A83F4" w14:textId="77777777" w:rsidR="00D90835" w:rsidRDefault="00D90835" w:rsidP="001700EA">
                            <w:pPr>
                              <w:jc w:val="both"/>
                              <w:rPr>
                                <w:sz w:val="22"/>
                                <w:szCs w:val="22"/>
                              </w:rPr>
                            </w:pPr>
                          </w:p>
                          <w:p w14:paraId="012F2E75" w14:textId="3D2A1534" w:rsidR="00EC6D02" w:rsidRPr="00802E1E" w:rsidRDefault="00EC6D02" w:rsidP="001700EA">
                            <w:pPr>
                              <w:jc w:val="both"/>
                              <w:rPr>
                                <w:sz w:val="22"/>
                                <w:szCs w:val="22"/>
                              </w:rPr>
                            </w:pPr>
                            <w:r w:rsidRPr="00802E1E">
                              <w:rPr>
                                <w:sz w:val="22"/>
                                <w:szCs w:val="22"/>
                              </w:rPr>
                              <w:t xml:space="preserve">I certify and agree that the information provided on this application is true and complete to the best of my knowledge. I further certify that I will provide, within the timeframes specified in the policies of the District, any reporting or documentation requested by the District regarding tonnage of </w:t>
                            </w:r>
                            <w:r w:rsidR="00665986" w:rsidRPr="00802E1E">
                              <w:rPr>
                                <w:sz w:val="22"/>
                                <w:szCs w:val="22"/>
                              </w:rPr>
                              <w:t xml:space="preserve">solid waste, including separated </w:t>
                            </w:r>
                            <w:r w:rsidRPr="00802E1E">
                              <w:rPr>
                                <w:sz w:val="22"/>
                                <w:szCs w:val="22"/>
                              </w:rPr>
                              <w:t>recycl</w:t>
                            </w:r>
                            <w:r w:rsidR="005A4B9A" w:rsidRPr="00802E1E">
                              <w:rPr>
                                <w:sz w:val="22"/>
                                <w:szCs w:val="22"/>
                              </w:rPr>
                              <w:t>ables</w:t>
                            </w:r>
                            <w:r w:rsidRPr="00802E1E">
                              <w:rPr>
                                <w:sz w:val="22"/>
                                <w:szCs w:val="22"/>
                              </w:rPr>
                              <w:t xml:space="preserve">, </w:t>
                            </w:r>
                            <w:r w:rsidR="00AE06C0">
                              <w:rPr>
                                <w:sz w:val="22"/>
                                <w:szCs w:val="22"/>
                              </w:rPr>
                              <w:t>organics</w:t>
                            </w:r>
                            <w:r w:rsidRPr="00802E1E">
                              <w:rPr>
                                <w:sz w:val="22"/>
                                <w:szCs w:val="22"/>
                              </w:rPr>
                              <w:t>, and any other materials not brought to the District’s Transfer Station</w:t>
                            </w:r>
                            <w:r w:rsidR="00665986" w:rsidRPr="00802E1E">
                              <w:rPr>
                                <w:sz w:val="22"/>
                                <w:szCs w:val="22"/>
                              </w:rPr>
                              <w:t>,</w:t>
                            </w:r>
                            <w:r w:rsidRPr="00802E1E">
                              <w:rPr>
                                <w:sz w:val="22"/>
                                <w:szCs w:val="22"/>
                              </w:rPr>
                              <w:t xml:space="preserve"> or information regarding Tiered Rate Schedules.  </w:t>
                            </w:r>
                          </w:p>
                          <w:p w14:paraId="0A15EAF1" w14:textId="77777777" w:rsidR="00EC6D02" w:rsidRPr="00802E1E" w:rsidRDefault="00EC6D02" w:rsidP="001700EA">
                            <w:pPr>
                              <w:jc w:val="both"/>
                              <w:rPr>
                                <w:sz w:val="22"/>
                                <w:szCs w:val="22"/>
                              </w:rPr>
                            </w:pPr>
                          </w:p>
                          <w:p w14:paraId="05E2C804" w14:textId="5BF5D586" w:rsidR="00EC6D02" w:rsidRPr="00802E1E" w:rsidRDefault="00EC6D02" w:rsidP="001700EA">
                            <w:pPr>
                              <w:jc w:val="both"/>
                              <w:rPr>
                                <w:sz w:val="22"/>
                                <w:szCs w:val="22"/>
                              </w:rPr>
                            </w:pPr>
                            <w:r w:rsidRPr="00802E1E">
                              <w:rPr>
                                <w:sz w:val="22"/>
                                <w:szCs w:val="22"/>
                              </w:rPr>
                              <w:t xml:space="preserve">By signing below, I acknowledge that I have received and understand the District </w:t>
                            </w:r>
                            <w:r w:rsidRPr="00597270">
                              <w:rPr>
                                <w:i/>
                                <w:iCs/>
                                <w:sz w:val="22"/>
                                <w:szCs w:val="22"/>
                              </w:rPr>
                              <w:t>Waste Management Ordinance</w:t>
                            </w:r>
                            <w:r w:rsidRPr="00802E1E">
                              <w:rPr>
                                <w:sz w:val="22"/>
                                <w:szCs w:val="22"/>
                              </w:rPr>
                              <w:t xml:space="preserve"> and the </w:t>
                            </w:r>
                            <w:r w:rsidR="00597270" w:rsidRPr="00597270">
                              <w:rPr>
                                <w:i/>
                                <w:iCs/>
                                <w:sz w:val="22"/>
                                <w:szCs w:val="22"/>
                              </w:rPr>
                              <w:t>A</w:t>
                            </w:r>
                            <w:r w:rsidR="001708AC" w:rsidRPr="00597270">
                              <w:rPr>
                                <w:i/>
                                <w:iCs/>
                                <w:sz w:val="22"/>
                                <w:szCs w:val="22"/>
                              </w:rPr>
                              <w:t>CSWMD Polic</w:t>
                            </w:r>
                            <w:r w:rsidR="003424D9" w:rsidRPr="00597270">
                              <w:rPr>
                                <w:i/>
                                <w:iCs/>
                                <w:sz w:val="22"/>
                                <w:szCs w:val="22"/>
                              </w:rPr>
                              <w:t>y</w:t>
                            </w:r>
                            <w:r w:rsidR="001708AC" w:rsidRPr="00597270">
                              <w:rPr>
                                <w:i/>
                                <w:iCs/>
                                <w:sz w:val="22"/>
                                <w:szCs w:val="22"/>
                              </w:rPr>
                              <w:t xml:space="preserve"> of the Board of Supervisors Implementing the District Waste Management Ordinance</w:t>
                            </w:r>
                            <w:r w:rsidRPr="00802E1E">
                              <w:rPr>
                                <w:sz w:val="22"/>
                                <w:szCs w:val="22"/>
                              </w:rPr>
                              <w:t xml:space="preserve">, and will comply with their provisions, as well as </w:t>
                            </w:r>
                            <w:r w:rsidR="00BD2B6F" w:rsidRPr="00802E1E">
                              <w:rPr>
                                <w:sz w:val="22"/>
                                <w:szCs w:val="22"/>
                              </w:rPr>
                              <w:t xml:space="preserve">the </w:t>
                            </w:r>
                            <w:r w:rsidR="00BD2B6F" w:rsidRPr="00802E1E">
                              <w:rPr>
                                <w:i/>
                                <w:sz w:val="22"/>
                                <w:szCs w:val="22"/>
                              </w:rPr>
                              <w:t>VT</w:t>
                            </w:r>
                            <w:r w:rsidRPr="00802E1E">
                              <w:rPr>
                                <w:i/>
                                <w:sz w:val="22"/>
                                <w:szCs w:val="22"/>
                              </w:rPr>
                              <w:t xml:space="preserve"> Solid Waste Management Rules</w:t>
                            </w:r>
                            <w:r w:rsidRPr="00802E1E">
                              <w:rPr>
                                <w:sz w:val="22"/>
                                <w:szCs w:val="22"/>
                              </w:rPr>
                              <w:t>. I will also obtain and agree to abide by all necessary permits and licenses from</w:t>
                            </w:r>
                            <w:r w:rsidR="00BD2B6F" w:rsidRPr="00802E1E">
                              <w:rPr>
                                <w:sz w:val="22"/>
                                <w:szCs w:val="22"/>
                              </w:rPr>
                              <w:t xml:space="preserve"> all applicable District Member Towns and</w:t>
                            </w:r>
                            <w:r w:rsidRPr="00802E1E">
                              <w:rPr>
                                <w:sz w:val="22"/>
                                <w:szCs w:val="22"/>
                              </w:rPr>
                              <w:t xml:space="preserve"> the State of Vermont</w:t>
                            </w:r>
                            <w:r w:rsidR="00BD2B6F" w:rsidRPr="00802E1E">
                              <w:rPr>
                                <w:sz w:val="22"/>
                                <w:szCs w:val="22"/>
                              </w:rPr>
                              <w:t>,</w:t>
                            </w:r>
                            <w:r w:rsidR="0012785B" w:rsidRPr="00802E1E">
                              <w:rPr>
                                <w:sz w:val="22"/>
                                <w:szCs w:val="22"/>
                              </w:rPr>
                              <w:t xml:space="preserve"> </w:t>
                            </w:r>
                            <w:r w:rsidR="0012785B" w:rsidRPr="00802E1E">
                              <w:rPr>
                                <w:b/>
                                <w:sz w:val="22"/>
                                <w:szCs w:val="22"/>
                              </w:rPr>
                              <w:t>including V</w:t>
                            </w:r>
                            <w:r w:rsidR="00BD2B6F" w:rsidRPr="00802E1E">
                              <w:rPr>
                                <w:b/>
                                <w:sz w:val="22"/>
                                <w:szCs w:val="22"/>
                              </w:rPr>
                              <w:t>T</w:t>
                            </w:r>
                            <w:r w:rsidR="0012785B" w:rsidRPr="00802E1E">
                              <w:rPr>
                                <w:b/>
                                <w:sz w:val="22"/>
                                <w:szCs w:val="22"/>
                              </w:rPr>
                              <w:t xml:space="preserve"> Waste Transport</w:t>
                            </w:r>
                            <w:r w:rsidR="00805A3C">
                              <w:rPr>
                                <w:b/>
                                <w:sz w:val="22"/>
                                <w:szCs w:val="22"/>
                              </w:rPr>
                              <w:t>er Pe</w:t>
                            </w:r>
                            <w:r w:rsidR="0012785B" w:rsidRPr="00802E1E">
                              <w:rPr>
                                <w:b/>
                                <w:sz w:val="22"/>
                                <w:szCs w:val="22"/>
                              </w:rPr>
                              <w:t>rmit</w:t>
                            </w:r>
                            <w:r w:rsidR="00BD2B6F" w:rsidRPr="00802E1E">
                              <w:rPr>
                                <w:b/>
                                <w:sz w:val="22"/>
                                <w:szCs w:val="22"/>
                              </w:rPr>
                              <w:t>s</w:t>
                            </w:r>
                            <w:r w:rsidRPr="00802E1E">
                              <w:rPr>
                                <w:sz w:val="22"/>
                                <w:szCs w:val="22"/>
                              </w:rPr>
                              <w:t>. The District Manager may attach to any License such reasonable terms, restrictions and conditions as are necessary to ensure that Solid Waste</w:t>
                            </w:r>
                            <w:r w:rsidR="005A4B9A" w:rsidRPr="00802E1E">
                              <w:rPr>
                                <w:sz w:val="22"/>
                                <w:szCs w:val="22"/>
                              </w:rPr>
                              <w:t>,</w:t>
                            </w:r>
                            <w:r w:rsidRPr="00802E1E">
                              <w:rPr>
                                <w:sz w:val="22"/>
                                <w:szCs w:val="22"/>
                              </w:rPr>
                              <w:t xml:space="preserve"> </w:t>
                            </w:r>
                            <w:r w:rsidR="005A4B9A" w:rsidRPr="00802E1E">
                              <w:rPr>
                                <w:sz w:val="22"/>
                                <w:szCs w:val="22"/>
                              </w:rPr>
                              <w:t xml:space="preserve">Mandated </w:t>
                            </w:r>
                            <w:r w:rsidRPr="00802E1E">
                              <w:rPr>
                                <w:sz w:val="22"/>
                                <w:szCs w:val="22"/>
                              </w:rPr>
                              <w:t>Recyclables</w:t>
                            </w:r>
                            <w:r w:rsidR="005A4B9A" w:rsidRPr="00802E1E">
                              <w:rPr>
                                <w:sz w:val="22"/>
                                <w:szCs w:val="22"/>
                              </w:rPr>
                              <w:t>, Unregulated Hazardous Waste, Special Waste and Organics</w:t>
                            </w:r>
                            <w:r w:rsidRPr="00802E1E">
                              <w:rPr>
                                <w:sz w:val="22"/>
                                <w:szCs w:val="22"/>
                              </w:rPr>
                              <w:t xml:space="preserve"> are </w:t>
                            </w:r>
                            <w:r w:rsidR="003424D9" w:rsidRPr="00802E1E">
                              <w:rPr>
                                <w:sz w:val="22"/>
                                <w:szCs w:val="22"/>
                              </w:rPr>
                              <w:t>source-</w:t>
                            </w:r>
                            <w:r w:rsidRPr="00802E1E">
                              <w:rPr>
                                <w:sz w:val="22"/>
                                <w:szCs w:val="22"/>
                              </w:rPr>
                              <w:t xml:space="preserve">separated, collected, transported, recycled and disposed of in an environmentally sound manner. </w:t>
                            </w:r>
                          </w:p>
                          <w:p w14:paraId="682003BA" w14:textId="77777777" w:rsidR="008E210E" w:rsidRDefault="008E210E" w:rsidP="008E210E">
                            <w:pPr>
                              <w:tabs>
                                <w:tab w:val="left" w:pos="2970"/>
                              </w:tabs>
                              <w:rPr>
                                <w:sz w:val="22"/>
                                <w:szCs w:val="22"/>
                              </w:rPr>
                            </w:pPr>
                          </w:p>
                          <w:p w14:paraId="2F3BD698" w14:textId="77777777" w:rsidR="00EC6D02" w:rsidRPr="00665986" w:rsidRDefault="008E210E" w:rsidP="008E210E">
                            <w:pPr>
                              <w:tabs>
                                <w:tab w:val="left" w:pos="2970"/>
                              </w:tabs>
                              <w:rPr>
                                <w:sz w:val="22"/>
                                <w:szCs w:val="22"/>
                              </w:rPr>
                            </w:pPr>
                            <w:r>
                              <w:rPr>
                                <w:sz w:val="22"/>
                                <w:szCs w:val="22"/>
                              </w:rPr>
                              <w:t>Business Name:</w:t>
                            </w:r>
                            <w:r>
                              <w:rPr>
                                <w:sz w:val="22"/>
                                <w:szCs w:val="22"/>
                              </w:rPr>
                              <w:tab/>
                              <w:t xml:space="preserve">________________________________ </w:t>
                            </w:r>
                            <w:r>
                              <w:rPr>
                                <w:sz w:val="22"/>
                                <w:szCs w:val="22"/>
                              </w:rPr>
                              <w:tab/>
                              <w:t>Date: _______________</w:t>
                            </w:r>
                          </w:p>
                          <w:p w14:paraId="25A4431D" w14:textId="77777777" w:rsidR="008E210E" w:rsidRDefault="008E210E">
                            <w:pPr>
                              <w:rPr>
                                <w:sz w:val="22"/>
                                <w:szCs w:val="22"/>
                              </w:rPr>
                            </w:pPr>
                          </w:p>
                          <w:p w14:paraId="29AF645C" w14:textId="77777777" w:rsidR="00EC6D02" w:rsidRPr="00665986" w:rsidRDefault="00EC6D02">
                            <w:pPr>
                              <w:rPr>
                                <w:sz w:val="22"/>
                                <w:szCs w:val="22"/>
                              </w:rPr>
                            </w:pPr>
                            <w:r w:rsidRPr="00665986">
                              <w:rPr>
                                <w:sz w:val="22"/>
                                <w:szCs w:val="22"/>
                              </w:rPr>
                              <w:t>Signature of Owner or Designee</w:t>
                            </w:r>
                            <w:r w:rsidR="00684C8D" w:rsidRPr="00665986">
                              <w:rPr>
                                <w:sz w:val="22"/>
                                <w:szCs w:val="22"/>
                              </w:rPr>
                              <w:t>:</w:t>
                            </w:r>
                            <w:r w:rsidRPr="00665986">
                              <w:rPr>
                                <w:sz w:val="22"/>
                                <w:szCs w:val="22"/>
                              </w:rPr>
                              <w:t xml:space="preserve"> </w:t>
                            </w:r>
                            <w:r w:rsidRPr="00665986">
                              <w:rPr>
                                <w:sz w:val="22"/>
                                <w:szCs w:val="22"/>
                                <w:highlight w:val="yellow"/>
                              </w:rPr>
                              <w:t>________________________________</w:t>
                            </w:r>
                            <w:r w:rsidRPr="00665986">
                              <w:rPr>
                                <w:sz w:val="22"/>
                                <w:szCs w:val="22"/>
                              </w:rPr>
                              <w:t xml:space="preserve"> </w:t>
                            </w:r>
                            <w:r w:rsidR="008E210E">
                              <w:rPr>
                                <w:sz w:val="22"/>
                                <w:szCs w:val="22"/>
                              </w:rPr>
                              <w:tab/>
                            </w:r>
                            <w:r w:rsidRPr="00665986">
                              <w:rPr>
                                <w:sz w:val="22"/>
                                <w:szCs w:val="22"/>
                              </w:rPr>
                              <w:t xml:space="preserve">Date: </w:t>
                            </w:r>
                            <w:r w:rsidRPr="00665986">
                              <w:rPr>
                                <w:sz w:val="22"/>
                                <w:szCs w:val="22"/>
                                <w:highlight w:val="yellow"/>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27088" id="Text Box 39" o:spid="_x0000_s1033" type="#_x0000_t202" style="position:absolute;margin-left:-3.75pt;margin-top:431.25pt;width:545.2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" strokeweight="3pt">
                <v:stroke linestyle="thinThin"/>
                <v:textbox>
                  <w:txbxContent>
                    <w:p w14:paraId="4F8B8420" w14:textId="77777777" w:rsidR="00EC6D02" w:rsidRPr="00684C8D" w:rsidRDefault="00EC6D02">
                      <w:pPr>
                        <w:rPr>
                          <w:b/>
                          <w:u w:val="single"/>
                        </w:rPr>
                      </w:pPr>
                      <w:r w:rsidRPr="00684C8D">
                        <w:rPr>
                          <w:b/>
                          <w:u w:val="single"/>
                        </w:rPr>
                        <w:t>CERTIFICATIONS</w:t>
                      </w:r>
                    </w:p>
                    <w:p w14:paraId="2E0A83F4" w14:textId="77777777" w:rsidR="00D90835" w:rsidRDefault="00D90835" w:rsidP="001700EA">
                      <w:pPr>
                        <w:jc w:val="both"/>
                        <w:rPr>
                          <w:sz w:val="22"/>
                          <w:szCs w:val="22"/>
                        </w:rPr>
                      </w:pPr>
                    </w:p>
                    <w:p w14:paraId="012F2E75" w14:textId="3D2A1534" w:rsidR="00EC6D02" w:rsidRPr="00802E1E" w:rsidRDefault="00EC6D02" w:rsidP="001700EA">
                      <w:pPr>
                        <w:jc w:val="both"/>
                        <w:rPr>
                          <w:sz w:val="22"/>
                          <w:szCs w:val="22"/>
                        </w:rPr>
                      </w:pPr>
                      <w:r w:rsidRPr="00802E1E">
                        <w:rPr>
                          <w:sz w:val="22"/>
                          <w:szCs w:val="22"/>
                        </w:rPr>
                        <w:t xml:space="preserve">I certify and agree that the information provided on this application is true and complete to the best of my knowledge. I further certify that I will provide, within the timeframes specified in the policies of the District, any reporting or documentation requested by the District regarding tonnage of </w:t>
                      </w:r>
                      <w:r w:rsidR="00665986" w:rsidRPr="00802E1E">
                        <w:rPr>
                          <w:sz w:val="22"/>
                          <w:szCs w:val="22"/>
                        </w:rPr>
                        <w:t xml:space="preserve">solid waste, including separated </w:t>
                      </w:r>
                      <w:r w:rsidRPr="00802E1E">
                        <w:rPr>
                          <w:sz w:val="22"/>
                          <w:szCs w:val="22"/>
                        </w:rPr>
                        <w:t>recycl</w:t>
                      </w:r>
                      <w:r w:rsidR="005A4B9A" w:rsidRPr="00802E1E">
                        <w:rPr>
                          <w:sz w:val="22"/>
                          <w:szCs w:val="22"/>
                        </w:rPr>
                        <w:t>ables</w:t>
                      </w:r>
                      <w:r w:rsidRPr="00802E1E">
                        <w:rPr>
                          <w:sz w:val="22"/>
                          <w:szCs w:val="22"/>
                        </w:rPr>
                        <w:t xml:space="preserve">, </w:t>
                      </w:r>
                      <w:r w:rsidR="00AE06C0">
                        <w:rPr>
                          <w:sz w:val="22"/>
                          <w:szCs w:val="22"/>
                        </w:rPr>
                        <w:t>organics</w:t>
                      </w:r>
                      <w:r w:rsidRPr="00802E1E">
                        <w:rPr>
                          <w:sz w:val="22"/>
                          <w:szCs w:val="22"/>
                        </w:rPr>
                        <w:t>, and any other materials not brought to the District’s Transfer Station</w:t>
                      </w:r>
                      <w:r w:rsidR="00665986" w:rsidRPr="00802E1E">
                        <w:rPr>
                          <w:sz w:val="22"/>
                          <w:szCs w:val="22"/>
                        </w:rPr>
                        <w:t>,</w:t>
                      </w:r>
                      <w:r w:rsidRPr="00802E1E">
                        <w:rPr>
                          <w:sz w:val="22"/>
                          <w:szCs w:val="22"/>
                        </w:rPr>
                        <w:t xml:space="preserve"> or information regarding Tiered Rate Schedules.  </w:t>
                      </w:r>
                    </w:p>
                    <w:p w14:paraId="0A15EAF1" w14:textId="77777777" w:rsidR="00EC6D02" w:rsidRPr="00802E1E" w:rsidRDefault="00EC6D02" w:rsidP="001700EA">
                      <w:pPr>
                        <w:jc w:val="both"/>
                        <w:rPr>
                          <w:sz w:val="22"/>
                          <w:szCs w:val="22"/>
                        </w:rPr>
                      </w:pPr>
                    </w:p>
                    <w:p w14:paraId="05E2C804" w14:textId="5BF5D586" w:rsidR="00EC6D02" w:rsidRPr="00802E1E" w:rsidRDefault="00EC6D02" w:rsidP="001700EA">
                      <w:pPr>
                        <w:jc w:val="both"/>
                        <w:rPr>
                          <w:sz w:val="22"/>
                          <w:szCs w:val="22"/>
                        </w:rPr>
                      </w:pPr>
                      <w:r w:rsidRPr="00802E1E">
                        <w:rPr>
                          <w:sz w:val="22"/>
                          <w:szCs w:val="22"/>
                        </w:rPr>
                        <w:t xml:space="preserve">By signing below, I acknowledge that I have received and understand the District </w:t>
                      </w:r>
                      <w:r w:rsidRPr="00597270">
                        <w:rPr>
                          <w:i/>
                          <w:iCs/>
                          <w:sz w:val="22"/>
                          <w:szCs w:val="22"/>
                        </w:rPr>
                        <w:t>Waste Management Ordinance</w:t>
                      </w:r>
                      <w:r w:rsidRPr="00802E1E">
                        <w:rPr>
                          <w:sz w:val="22"/>
                          <w:szCs w:val="22"/>
                        </w:rPr>
                        <w:t xml:space="preserve"> and the </w:t>
                      </w:r>
                      <w:r w:rsidR="00597270" w:rsidRPr="00597270">
                        <w:rPr>
                          <w:i/>
                          <w:iCs/>
                          <w:sz w:val="22"/>
                          <w:szCs w:val="22"/>
                        </w:rPr>
                        <w:t>A</w:t>
                      </w:r>
                      <w:r w:rsidR="001708AC" w:rsidRPr="00597270">
                        <w:rPr>
                          <w:i/>
                          <w:iCs/>
                          <w:sz w:val="22"/>
                          <w:szCs w:val="22"/>
                        </w:rPr>
                        <w:t>CSWMD Polic</w:t>
                      </w:r>
                      <w:r w:rsidR="003424D9" w:rsidRPr="00597270">
                        <w:rPr>
                          <w:i/>
                          <w:iCs/>
                          <w:sz w:val="22"/>
                          <w:szCs w:val="22"/>
                        </w:rPr>
                        <w:t>y</w:t>
                      </w:r>
                      <w:r w:rsidR="001708AC" w:rsidRPr="00597270">
                        <w:rPr>
                          <w:i/>
                          <w:iCs/>
                          <w:sz w:val="22"/>
                          <w:szCs w:val="22"/>
                        </w:rPr>
                        <w:t xml:space="preserve"> of the Board of Supervisors Implementing the District Waste Management Ordinance</w:t>
                      </w:r>
                      <w:r w:rsidRPr="00802E1E">
                        <w:rPr>
                          <w:sz w:val="22"/>
                          <w:szCs w:val="22"/>
                        </w:rPr>
                        <w:t xml:space="preserve">, and will comply with their provisions, as well as </w:t>
                      </w:r>
                      <w:r w:rsidR="00BD2B6F" w:rsidRPr="00802E1E">
                        <w:rPr>
                          <w:sz w:val="22"/>
                          <w:szCs w:val="22"/>
                        </w:rPr>
                        <w:t xml:space="preserve">the </w:t>
                      </w:r>
                      <w:r w:rsidR="00BD2B6F" w:rsidRPr="00802E1E">
                        <w:rPr>
                          <w:i/>
                          <w:sz w:val="22"/>
                          <w:szCs w:val="22"/>
                        </w:rPr>
                        <w:t>VT</w:t>
                      </w:r>
                      <w:r w:rsidRPr="00802E1E">
                        <w:rPr>
                          <w:i/>
                          <w:sz w:val="22"/>
                          <w:szCs w:val="22"/>
                        </w:rPr>
                        <w:t xml:space="preserve"> Solid Waste Management Rules</w:t>
                      </w:r>
                      <w:r w:rsidRPr="00802E1E">
                        <w:rPr>
                          <w:sz w:val="22"/>
                          <w:szCs w:val="22"/>
                        </w:rPr>
                        <w:t>. I will also obtain and agree to abide by all necessary permits and licenses from</w:t>
                      </w:r>
                      <w:r w:rsidR="00BD2B6F" w:rsidRPr="00802E1E">
                        <w:rPr>
                          <w:sz w:val="22"/>
                          <w:szCs w:val="22"/>
                        </w:rPr>
                        <w:t xml:space="preserve"> all applicable District Member Towns and</w:t>
                      </w:r>
                      <w:r w:rsidRPr="00802E1E">
                        <w:rPr>
                          <w:sz w:val="22"/>
                          <w:szCs w:val="22"/>
                        </w:rPr>
                        <w:t xml:space="preserve"> the State of Vermont</w:t>
                      </w:r>
                      <w:r w:rsidR="00BD2B6F" w:rsidRPr="00802E1E">
                        <w:rPr>
                          <w:sz w:val="22"/>
                          <w:szCs w:val="22"/>
                        </w:rPr>
                        <w:t>,</w:t>
                      </w:r>
                      <w:r w:rsidR="0012785B" w:rsidRPr="00802E1E">
                        <w:rPr>
                          <w:sz w:val="22"/>
                          <w:szCs w:val="22"/>
                        </w:rPr>
                        <w:t xml:space="preserve"> </w:t>
                      </w:r>
                      <w:r w:rsidR="0012785B" w:rsidRPr="00802E1E">
                        <w:rPr>
                          <w:b/>
                          <w:sz w:val="22"/>
                          <w:szCs w:val="22"/>
                        </w:rPr>
                        <w:t>including V</w:t>
                      </w:r>
                      <w:r w:rsidR="00BD2B6F" w:rsidRPr="00802E1E">
                        <w:rPr>
                          <w:b/>
                          <w:sz w:val="22"/>
                          <w:szCs w:val="22"/>
                        </w:rPr>
                        <w:t>T</w:t>
                      </w:r>
                      <w:r w:rsidR="0012785B" w:rsidRPr="00802E1E">
                        <w:rPr>
                          <w:b/>
                          <w:sz w:val="22"/>
                          <w:szCs w:val="22"/>
                        </w:rPr>
                        <w:t xml:space="preserve"> Waste Transport</w:t>
                      </w:r>
                      <w:r w:rsidR="00805A3C">
                        <w:rPr>
                          <w:b/>
                          <w:sz w:val="22"/>
                          <w:szCs w:val="22"/>
                        </w:rPr>
                        <w:t>er Pe</w:t>
                      </w:r>
                      <w:r w:rsidR="0012785B" w:rsidRPr="00802E1E">
                        <w:rPr>
                          <w:b/>
                          <w:sz w:val="22"/>
                          <w:szCs w:val="22"/>
                        </w:rPr>
                        <w:t>rmit</w:t>
                      </w:r>
                      <w:r w:rsidR="00BD2B6F" w:rsidRPr="00802E1E">
                        <w:rPr>
                          <w:b/>
                          <w:sz w:val="22"/>
                          <w:szCs w:val="22"/>
                        </w:rPr>
                        <w:t>s</w:t>
                      </w:r>
                      <w:r w:rsidRPr="00802E1E">
                        <w:rPr>
                          <w:sz w:val="22"/>
                          <w:szCs w:val="22"/>
                        </w:rPr>
                        <w:t>. The District Manager may attach to any License such reasonable terms, restrictions and conditions as are necessary to ensure that Solid Waste</w:t>
                      </w:r>
                      <w:r w:rsidR="005A4B9A" w:rsidRPr="00802E1E">
                        <w:rPr>
                          <w:sz w:val="22"/>
                          <w:szCs w:val="22"/>
                        </w:rPr>
                        <w:t>,</w:t>
                      </w:r>
                      <w:r w:rsidRPr="00802E1E">
                        <w:rPr>
                          <w:sz w:val="22"/>
                          <w:szCs w:val="22"/>
                        </w:rPr>
                        <w:t xml:space="preserve"> </w:t>
                      </w:r>
                      <w:r w:rsidR="005A4B9A" w:rsidRPr="00802E1E">
                        <w:rPr>
                          <w:sz w:val="22"/>
                          <w:szCs w:val="22"/>
                        </w:rPr>
                        <w:t xml:space="preserve">Mandated </w:t>
                      </w:r>
                      <w:r w:rsidRPr="00802E1E">
                        <w:rPr>
                          <w:sz w:val="22"/>
                          <w:szCs w:val="22"/>
                        </w:rPr>
                        <w:t>Recyclables</w:t>
                      </w:r>
                      <w:r w:rsidR="005A4B9A" w:rsidRPr="00802E1E">
                        <w:rPr>
                          <w:sz w:val="22"/>
                          <w:szCs w:val="22"/>
                        </w:rPr>
                        <w:t>, Unregulated Hazardous Waste, Special Waste and Organics</w:t>
                      </w:r>
                      <w:r w:rsidRPr="00802E1E">
                        <w:rPr>
                          <w:sz w:val="22"/>
                          <w:szCs w:val="22"/>
                        </w:rPr>
                        <w:t xml:space="preserve"> are </w:t>
                      </w:r>
                      <w:r w:rsidR="003424D9" w:rsidRPr="00802E1E">
                        <w:rPr>
                          <w:sz w:val="22"/>
                          <w:szCs w:val="22"/>
                        </w:rPr>
                        <w:t>source-</w:t>
                      </w:r>
                      <w:r w:rsidRPr="00802E1E">
                        <w:rPr>
                          <w:sz w:val="22"/>
                          <w:szCs w:val="22"/>
                        </w:rPr>
                        <w:t xml:space="preserve">separated, collected, transported, recycled and disposed of in an environmentally sound manner. </w:t>
                      </w:r>
                    </w:p>
                    <w:p w14:paraId="682003BA" w14:textId="77777777" w:rsidR="008E210E" w:rsidRDefault="008E210E" w:rsidP="008E210E">
                      <w:pPr>
                        <w:tabs>
                          <w:tab w:val="left" w:pos="2970"/>
                        </w:tabs>
                        <w:rPr>
                          <w:sz w:val="22"/>
                          <w:szCs w:val="22"/>
                        </w:rPr>
                      </w:pPr>
                    </w:p>
                    <w:p w14:paraId="2F3BD698" w14:textId="77777777" w:rsidR="00EC6D02" w:rsidRPr="00665986" w:rsidRDefault="008E210E" w:rsidP="008E210E">
                      <w:pPr>
                        <w:tabs>
                          <w:tab w:val="left" w:pos="2970"/>
                        </w:tabs>
                        <w:rPr>
                          <w:sz w:val="22"/>
                          <w:szCs w:val="22"/>
                        </w:rPr>
                      </w:pPr>
                      <w:r>
                        <w:rPr>
                          <w:sz w:val="22"/>
                          <w:szCs w:val="22"/>
                        </w:rPr>
                        <w:t>Business Name:</w:t>
                      </w:r>
                      <w:r>
                        <w:rPr>
                          <w:sz w:val="22"/>
                          <w:szCs w:val="22"/>
                        </w:rPr>
                        <w:tab/>
                        <w:t xml:space="preserve">________________________________ </w:t>
                      </w:r>
                      <w:r>
                        <w:rPr>
                          <w:sz w:val="22"/>
                          <w:szCs w:val="22"/>
                        </w:rPr>
                        <w:tab/>
                        <w:t>Date: _______________</w:t>
                      </w:r>
                    </w:p>
                    <w:p w14:paraId="25A4431D" w14:textId="77777777" w:rsidR="008E210E" w:rsidRDefault="008E210E">
                      <w:pPr>
                        <w:rPr>
                          <w:sz w:val="22"/>
                          <w:szCs w:val="22"/>
                        </w:rPr>
                      </w:pPr>
                    </w:p>
                    <w:p w14:paraId="29AF645C" w14:textId="77777777" w:rsidR="00EC6D02" w:rsidRPr="00665986" w:rsidRDefault="00EC6D02">
                      <w:pPr>
                        <w:rPr>
                          <w:sz w:val="22"/>
                          <w:szCs w:val="22"/>
                        </w:rPr>
                      </w:pPr>
                      <w:r w:rsidRPr="00665986">
                        <w:rPr>
                          <w:sz w:val="22"/>
                          <w:szCs w:val="22"/>
                        </w:rPr>
                        <w:t>Signature of Owner or Designee</w:t>
                      </w:r>
                      <w:r w:rsidR="00684C8D" w:rsidRPr="00665986">
                        <w:rPr>
                          <w:sz w:val="22"/>
                          <w:szCs w:val="22"/>
                        </w:rPr>
                        <w:t>:</w:t>
                      </w:r>
                      <w:r w:rsidRPr="00665986">
                        <w:rPr>
                          <w:sz w:val="22"/>
                          <w:szCs w:val="22"/>
                        </w:rPr>
                        <w:t xml:space="preserve"> </w:t>
                      </w:r>
                      <w:r w:rsidRPr="00665986">
                        <w:rPr>
                          <w:sz w:val="22"/>
                          <w:szCs w:val="22"/>
                          <w:highlight w:val="yellow"/>
                        </w:rPr>
                        <w:t>________________________________</w:t>
                      </w:r>
                      <w:r w:rsidRPr="00665986">
                        <w:rPr>
                          <w:sz w:val="22"/>
                          <w:szCs w:val="22"/>
                        </w:rPr>
                        <w:t xml:space="preserve"> </w:t>
                      </w:r>
                      <w:r w:rsidR="008E210E">
                        <w:rPr>
                          <w:sz w:val="22"/>
                          <w:szCs w:val="22"/>
                        </w:rPr>
                        <w:tab/>
                      </w:r>
                      <w:r w:rsidRPr="00665986">
                        <w:rPr>
                          <w:sz w:val="22"/>
                          <w:szCs w:val="22"/>
                        </w:rPr>
                        <w:t xml:space="preserve">Date: </w:t>
                      </w:r>
                      <w:r w:rsidRPr="00665986">
                        <w:rPr>
                          <w:sz w:val="22"/>
                          <w:szCs w:val="22"/>
                          <w:highlight w:val="yellow"/>
                        </w:rPr>
                        <w:t>_______________</w:t>
                      </w:r>
                    </w:p>
                  </w:txbxContent>
                </v:textbox>
              </v:shape>
            </w:pict>
          </mc:Fallback>
        </mc:AlternateContent>
      </w:r>
      <w:r w:rsidRPr="008F0CAC">
        <w:rPr>
          <w:rFonts w:asciiTheme="minorHAnsi" w:eastAsiaTheme="minorEastAsia" w:hAnsiTheme="minorHAnsi" w:cstheme="minorBidi"/>
          <w:noProof/>
          <w:sz w:val="20"/>
          <w:szCs w:val="22"/>
        </w:rPr>
        <mc:AlternateContent>
          <mc:Choice Requires="wps">
            <w:drawing>
              <wp:anchor distT="0" distB="0" distL="114300" distR="114300" simplePos="0" relativeHeight="251669504" behindDoc="0" locked="0" layoutInCell="1" allowOverlap="1" wp14:anchorId="35E34575" wp14:editId="350E1F3E">
                <wp:simplePos x="0" y="0"/>
                <wp:positionH relativeFrom="page">
                  <wp:align>center</wp:align>
                </wp:positionH>
                <wp:positionV relativeFrom="paragraph">
                  <wp:posOffset>4163060</wp:posOffset>
                </wp:positionV>
                <wp:extent cx="6972300" cy="1143000"/>
                <wp:effectExtent l="19050" t="19050" r="19050" b="1905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143000"/>
                        </a:xfrm>
                        <a:prstGeom prst="rect">
                          <a:avLst/>
                        </a:prstGeom>
                        <a:solidFill>
                          <a:srgbClr val="FFFFFF"/>
                        </a:solidFill>
                        <a:ln w="38100" cmpd="dbl">
                          <a:solidFill>
                            <a:srgbClr val="000000"/>
                          </a:solidFill>
                          <a:miter lim="800000"/>
                          <a:headEnd/>
                          <a:tailEnd/>
                        </a:ln>
                      </wps:spPr>
                      <wps:txbx>
                        <w:txbxContent>
                          <w:p w14:paraId="15AA2D8B" w14:textId="77777777" w:rsidR="008F0CAC" w:rsidRPr="00401ABB" w:rsidRDefault="008F0CAC" w:rsidP="008F0CAC">
                            <w:pPr>
                              <w:rPr>
                                <w:b/>
                              </w:rPr>
                            </w:pPr>
                            <w:r>
                              <w:rPr>
                                <w:b/>
                                <w:u w:val="single"/>
                              </w:rPr>
                              <w:t>MANDATORY REPORTING</w:t>
                            </w:r>
                          </w:p>
                          <w:p w14:paraId="3CA1FBDF" w14:textId="77777777" w:rsidR="008F0CAC" w:rsidRPr="007E08BC" w:rsidRDefault="008F0CAC" w:rsidP="008F0CAC">
                            <w:pPr>
                              <w:jc w:val="both"/>
                              <w:rPr>
                                <w:iCs/>
                                <w:sz w:val="22"/>
                                <w:szCs w:val="22"/>
                              </w:rPr>
                            </w:pPr>
                            <w:r>
                              <w:rPr>
                                <w:iCs/>
                                <w:sz w:val="22"/>
                                <w:szCs w:val="22"/>
                              </w:rPr>
                              <w:t xml:space="preserve">In cases where a Commercial Hauler has been given </w:t>
                            </w:r>
                            <w:r w:rsidRPr="00A95106">
                              <w:rPr>
                                <w:iCs/>
                                <w:sz w:val="22"/>
                                <w:szCs w:val="22"/>
                                <w:u w:val="single"/>
                              </w:rPr>
                              <w:t>written permission</w:t>
                            </w:r>
                            <w:r>
                              <w:rPr>
                                <w:iCs/>
                                <w:sz w:val="22"/>
                                <w:szCs w:val="22"/>
                              </w:rPr>
                              <w:t xml:space="preserve"> to use non-District owned or operated Scales that have been Licensed, the Commercial Hauler shall file with the District by the 7</w:t>
                            </w:r>
                            <w:r w:rsidRPr="007A60BE">
                              <w:rPr>
                                <w:iCs/>
                                <w:sz w:val="22"/>
                                <w:szCs w:val="22"/>
                                <w:vertAlign w:val="superscript"/>
                              </w:rPr>
                              <w:t>th</w:t>
                            </w:r>
                            <w:r>
                              <w:rPr>
                                <w:iCs/>
                                <w:sz w:val="22"/>
                                <w:szCs w:val="22"/>
                              </w:rPr>
                              <w:t xml:space="preserve"> day of each following month a copy of all weigh slips and a summary showing for the month just ended the total Solid Waste collected, total Recyclables and other materials destined for Composting, Reuse or Recycling collected, on forms to be provided by the District.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34575" id="Text Box 36" o:spid="_x0000_s1034" type="#_x0000_t202" style="position:absolute;margin-left:0;margin-top:327.8pt;width:549pt;height:90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" strokeweight="3pt">
                <v:stroke linestyle="thinThin"/>
                <v:textbox>
                  <w:txbxContent>
                    <w:p w14:paraId="15AA2D8B" w14:textId="77777777" w:rsidR="008F0CAC" w:rsidRPr="00401ABB" w:rsidRDefault="008F0CAC" w:rsidP="008F0CAC">
                      <w:pPr>
                        <w:rPr>
                          <w:b/>
                        </w:rPr>
                      </w:pPr>
                      <w:r>
                        <w:rPr>
                          <w:b/>
                          <w:u w:val="single"/>
                        </w:rPr>
                        <w:t>MANDATORY REPORTING</w:t>
                      </w:r>
                    </w:p>
                    <w:p w14:paraId="3CA1FBDF" w14:textId="77777777" w:rsidR="008F0CAC" w:rsidRPr="007E08BC" w:rsidRDefault="008F0CAC" w:rsidP="008F0CAC">
                      <w:pPr>
                        <w:jc w:val="both"/>
                        <w:rPr>
                          <w:iCs/>
                          <w:sz w:val="22"/>
                          <w:szCs w:val="22"/>
                        </w:rPr>
                      </w:pPr>
                      <w:r>
                        <w:rPr>
                          <w:iCs/>
                          <w:sz w:val="22"/>
                          <w:szCs w:val="22"/>
                        </w:rPr>
                        <w:t xml:space="preserve">In cases where a Commercial Hauler has been given </w:t>
                      </w:r>
                      <w:r w:rsidRPr="00A95106">
                        <w:rPr>
                          <w:iCs/>
                          <w:sz w:val="22"/>
                          <w:szCs w:val="22"/>
                          <w:u w:val="single"/>
                        </w:rPr>
                        <w:t>written permission</w:t>
                      </w:r>
                      <w:r>
                        <w:rPr>
                          <w:iCs/>
                          <w:sz w:val="22"/>
                          <w:szCs w:val="22"/>
                        </w:rPr>
                        <w:t xml:space="preserve"> to use non-District owned or operated Scales that have been Licensed, the Commercial Hauler shall file with the District by the 7</w:t>
                      </w:r>
                      <w:r w:rsidRPr="007A60BE">
                        <w:rPr>
                          <w:iCs/>
                          <w:sz w:val="22"/>
                          <w:szCs w:val="22"/>
                          <w:vertAlign w:val="superscript"/>
                        </w:rPr>
                        <w:t>th</w:t>
                      </w:r>
                      <w:r>
                        <w:rPr>
                          <w:iCs/>
                          <w:sz w:val="22"/>
                          <w:szCs w:val="22"/>
                        </w:rPr>
                        <w:t xml:space="preserve"> day of each following month a copy of all weigh slips and a summary showing for the month just ended the total Solid Waste collected, total Recyclables and other materials destined for Composting, Reuse or Recycling collected, on forms to be provided by the District. </w:t>
                      </w:r>
                    </w:p>
                  </w:txbxContent>
                </v:textbox>
                <w10:wrap anchorx="page"/>
              </v:shape>
            </w:pict>
          </mc:Fallback>
        </mc:AlternateContent>
      </w:r>
      <w:r w:rsidR="00DB26CA">
        <w:rPr>
          <w:noProof/>
          <w:sz w:val="20"/>
        </w:rPr>
        <mc:AlternateContent>
          <mc:Choice Requires="wps">
            <w:drawing>
              <wp:anchor distT="0" distB="0" distL="114300" distR="114300" simplePos="0" relativeHeight="251650048" behindDoc="0" locked="0" layoutInCell="1" allowOverlap="1" wp14:anchorId="7FCE8BD6" wp14:editId="7052E347">
                <wp:simplePos x="0" y="0"/>
                <wp:positionH relativeFrom="column">
                  <wp:posOffset>-85725</wp:posOffset>
                </wp:positionH>
                <wp:positionV relativeFrom="paragraph">
                  <wp:posOffset>19050</wp:posOffset>
                </wp:positionV>
                <wp:extent cx="6953250" cy="3933825"/>
                <wp:effectExtent l="19050" t="19050" r="19050" b="28575"/>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3933825"/>
                        </a:xfrm>
                        <a:prstGeom prst="rect">
                          <a:avLst/>
                        </a:prstGeom>
                        <a:solidFill>
                          <a:srgbClr val="FFFFFF"/>
                        </a:solidFill>
                        <a:ln w="38100" cmpd="dbl">
                          <a:solidFill>
                            <a:srgbClr val="000000"/>
                          </a:solidFill>
                          <a:miter lim="800000"/>
                          <a:headEnd/>
                          <a:tailEnd/>
                        </a:ln>
                      </wps:spPr>
                      <wps:txbx>
                        <w:txbxContent>
                          <w:p w14:paraId="06E0F812" w14:textId="750FB276" w:rsidR="00403F5B" w:rsidRPr="00385ABC" w:rsidRDefault="00D933A3" w:rsidP="00385ABC">
                            <w:pPr>
                              <w:pStyle w:val="BodyTextIndent"/>
                              <w:pBdr>
                                <w:top w:val="none" w:sz="0" w:space="0" w:color="auto"/>
                                <w:left w:val="none" w:sz="0" w:space="0" w:color="auto"/>
                                <w:bottom w:val="none" w:sz="0" w:space="0" w:color="auto"/>
                                <w:right w:val="none" w:sz="0" w:space="0" w:color="auto"/>
                              </w:pBdr>
                              <w:ind w:left="0" w:firstLine="0"/>
                              <w:contextualSpacing/>
                              <w:jc w:val="both"/>
                              <w:rPr>
                                <w:rFonts w:ascii="Times New Roman" w:hAnsi="Times New Roman"/>
                                <w:color w:val="333333"/>
                                <w:sz w:val="20"/>
                                <w:szCs w:val="18"/>
                                <w:lang w:val="en"/>
                              </w:rPr>
                            </w:pPr>
                            <w:r w:rsidRPr="003424D9">
                              <w:rPr>
                                <w:rFonts w:ascii="Times New Roman" w:hAnsi="Times New Roman"/>
                                <w:color w:val="FF0000"/>
                                <w:sz w:val="20"/>
                              </w:rPr>
                              <w:t>Article IV, Section 4.12(G) of t</w:t>
                            </w:r>
                            <w:r w:rsidR="003D0F01" w:rsidRPr="003424D9">
                              <w:rPr>
                                <w:rFonts w:ascii="Times New Roman" w:hAnsi="Times New Roman"/>
                                <w:color w:val="FF0000"/>
                                <w:sz w:val="20"/>
                              </w:rPr>
                              <w:t>he District Waste Manageme</w:t>
                            </w:r>
                            <w:r w:rsidR="00EC6D02" w:rsidRPr="003424D9">
                              <w:rPr>
                                <w:rFonts w:ascii="Times New Roman" w:hAnsi="Times New Roman"/>
                                <w:color w:val="FF0000"/>
                                <w:sz w:val="20"/>
                              </w:rPr>
                              <w:t xml:space="preserve">nt Ordinance </w:t>
                            </w:r>
                            <w:r w:rsidR="006B62B9">
                              <w:rPr>
                                <w:rFonts w:ascii="Times New Roman" w:hAnsi="Times New Roman"/>
                                <w:color w:val="FF0000"/>
                                <w:sz w:val="20"/>
                              </w:rPr>
                              <w:t xml:space="preserve">(WMO) </w:t>
                            </w:r>
                            <w:r w:rsidR="00EC6D02" w:rsidRPr="003424D9">
                              <w:rPr>
                                <w:rFonts w:ascii="Times New Roman" w:hAnsi="Times New Roman"/>
                                <w:color w:val="FF0000"/>
                                <w:sz w:val="20"/>
                              </w:rPr>
                              <w:t>require</w:t>
                            </w:r>
                            <w:r w:rsidR="002F33E9" w:rsidRPr="003424D9">
                              <w:rPr>
                                <w:rFonts w:ascii="Times New Roman" w:hAnsi="Times New Roman"/>
                                <w:color w:val="FF0000"/>
                                <w:sz w:val="20"/>
                              </w:rPr>
                              <w:t xml:space="preserve">s </w:t>
                            </w:r>
                            <w:r w:rsidR="00D61144" w:rsidRPr="003424D9">
                              <w:rPr>
                                <w:rFonts w:ascii="Times New Roman" w:hAnsi="Times New Roman"/>
                                <w:color w:val="FF0000"/>
                                <w:sz w:val="20"/>
                              </w:rPr>
                              <w:t xml:space="preserve">each </w:t>
                            </w:r>
                            <w:r w:rsidR="002F33E9" w:rsidRPr="003424D9">
                              <w:rPr>
                                <w:rFonts w:ascii="Times New Roman" w:hAnsi="Times New Roman"/>
                                <w:color w:val="FF0000"/>
                                <w:sz w:val="20"/>
                              </w:rPr>
                              <w:t>Commercial Hauler</w:t>
                            </w:r>
                            <w:r w:rsidR="00EC6D02" w:rsidRPr="003424D9">
                              <w:rPr>
                                <w:rFonts w:ascii="Times New Roman" w:hAnsi="Times New Roman"/>
                                <w:color w:val="FF0000"/>
                                <w:sz w:val="20"/>
                              </w:rPr>
                              <w:t xml:space="preserve"> to establish </w:t>
                            </w:r>
                            <w:r w:rsidR="00D61144" w:rsidRPr="003424D9">
                              <w:rPr>
                                <w:rFonts w:ascii="Times New Roman" w:hAnsi="Times New Roman"/>
                                <w:color w:val="FF0000"/>
                                <w:sz w:val="20"/>
                              </w:rPr>
                              <w:t xml:space="preserve">a </w:t>
                            </w:r>
                            <w:r w:rsidR="00403F5B">
                              <w:rPr>
                                <w:rFonts w:ascii="Times New Roman" w:hAnsi="Times New Roman"/>
                                <w:color w:val="FF0000"/>
                                <w:sz w:val="20"/>
                              </w:rPr>
                              <w:t>Unit-Based Pricing Schedule</w:t>
                            </w:r>
                            <w:r w:rsidR="00403F5B" w:rsidRPr="00403F5B">
                              <w:rPr>
                                <w:rFonts w:ascii="Times New Roman" w:hAnsi="Times New Roman"/>
                                <w:color w:val="FF0000"/>
                                <w:sz w:val="18"/>
                                <w:szCs w:val="18"/>
                              </w:rPr>
                              <w:t>.</w:t>
                            </w:r>
                            <w:r w:rsidR="00EC6D02" w:rsidRPr="00403F5B">
                              <w:rPr>
                                <w:rFonts w:ascii="Times New Roman" w:hAnsi="Times New Roman"/>
                                <w:color w:val="FF0000"/>
                                <w:sz w:val="18"/>
                                <w:szCs w:val="18"/>
                              </w:rPr>
                              <w:t xml:space="preserve"> </w:t>
                            </w:r>
                            <w:r w:rsidR="001700EA" w:rsidRPr="001700EA">
                              <w:rPr>
                                <w:rFonts w:ascii="Times New Roman" w:hAnsi="Times New Roman"/>
                                <w:sz w:val="20"/>
                                <w:szCs w:val="18"/>
                              </w:rPr>
                              <w:t>As defin</w:t>
                            </w:r>
                            <w:r w:rsidR="00B03D1F" w:rsidRPr="001700EA">
                              <w:rPr>
                                <w:rFonts w:ascii="Times New Roman" w:hAnsi="Times New Roman"/>
                                <w:sz w:val="20"/>
                                <w:szCs w:val="18"/>
                              </w:rPr>
                              <w:t>ed by Article II, Section RR</w:t>
                            </w:r>
                            <w:r w:rsidR="006B62B9">
                              <w:rPr>
                                <w:rFonts w:ascii="Times New Roman" w:hAnsi="Times New Roman"/>
                                <w:sz w:val="20"/>
                                <w:szCs w:val="18"/>
                              </w:rPr>
                              <w:t xml:space="preserve"> of the WMO:</w:t>
                            </w:r>
                            <w:r w:rsidR="00B03D1F" w:rsidRPr="001700EA">
                              <w:rPr>
                                <w:rFonts w:ascii="Times New Roman" w:hAnsi="Times New Roman"/>
                                <w:sz w:val="20"/>
                                <w:szCs w:val="18"/>
                              </w:rPr>
                              <w:t xml:space="preserve"> </w:t>
                            </w:r>
                            <w:r w:rsidR="00403F5B" w:rsidRPr="001700EA">
                              <w:rPr>
                                <w:rFonts w:ascii="Times New Roman" w:hAnsi="Times New Roman"/>
                                <w:sz w:val="20"/>
                                <w:szCs w:val="18"/>
                              </w:rPr>
                              <w:t>“</w:t>
                            </w:r>
                            <w:r w:rsidR="00B03D1F" w:rsidRPr="001700EA">
                              <w:rPr>
                                <w:rFonts w:ascii="Times New Roman" w:hAnsi="Times New Roman"/>
                                <w:sz w:val="20"/>
                                <w:szCs w:val="18"/>
                              </w:rPr>
                              <w:t>’</w:t>
                            </w:r>
                            <w:r w:rsidR="00403F5B" w:rsidRPr="001700EA">
                              <w:rPr>
                                <w:rFonts w:ascii="Times New Roman" w:hAnsi="Times New Roman"/>
                                <w:sz w:val="20"/>
                                <w:szCs w:val="18"/>
                              </w:rPr>
                              <w:t>Unit-Based Pricing</w:t>
                            </w:r>
                            <w:r w:rsidR="00B03D1F" w:rsidRPr="001700EA">
                              <w:rPr>
                                <w:rFonts w:ascii="Times New Roman" w:hAnsi="Times New Roman"/>
                                <w:sz w:val="20"/>
                                <w:szCs w:val="18"/>
                              </w:rPr>
                              <w:t>’ (also referred to as ‘</w:t>
                            </w:r>
                            <w:r w:rsidR="00403F5B" w:rsidRPr="001700EA">
                              <w:rPr>
                                <w:rFonts w:ascii="Times New Roman" w:hAnsi="Times New Roman"/>
                                <w:sz w:val="20"/>
                                <w:szCs w:val="18"/>
                              </w:rPr>
                              <w:t>Variable Rate Pricing</w:t>
                            </w:r>
                            <w:r w:rsidR="00B03D1F" w:rsidRPr="001700EA">
                              <w:rPr>
                                <w:rFonts w:ascii="Times New Roman" w:hAnsi="Times New Roman"/>
                                <w:sz w:val="20"/>
                                <w:szCs w:val="18"/>
                              </w:rPr>
                              <w:t>’</w:t>
                            </w:r>
                            <w:r w:rsidR="00403F5B" w:rsidRPr="001700EA">
                              <w:rPr>
                                <w:rFonts w:ascii="Times New Roman" w:hAnsi="Times New Roman"/>
                                <w:sz w:val="20"/>
                                <w:szCs w:val="18"/>
                              </w:rPr>
                              <w:t>)</w:t>
                            </w:r>
                            <w:r w:rsidR="00B03D1F" w:rsidRPr="001700EA">
                              <w:rPr>
                                <w:rFonts w:ascii="Times New Roman" w:hAnsi="Times New Roman"/>
                                <w:sz w:val="20"/>
                                <w:szCs w:val="18"/>
                              </w:rPr>
                              <w:t xml:space="preserve"> shall m</w:t>
                            </w:r>
                            <w:r w:rsidR="00385ABC">
                              <w:rPr>
                                <w:rFonts w:ascii="Times New Roman" w:hAnsi="Times New Roman"/>
                                <w:sz w:val="20"/>
                                <w:szCs w:val="18"/>
                              </w:rPr>
                              <w:t xml:space="preserve">ean a pricing system </w:t>
                            </w:r>
                            <w:r w:rsidR="00403F5B" w:rsidRPr="001700EA">
                              <w:rPr>
                                <w:rFonts w:ascii="Times New Roman" w:hAnsi="Times New Roman"/>
                                <w:sz w:val="20"/>
                                <w:szCs w:val="18"/>
                              </w:rPr>
                              <w:t>whereby Drop-off, Transfer and Disposal facilities and Commercial Haulers shall charge residential, institutional and commercial customers for the collection of Solid Waste</w:t>
                            </w:r>
                            <w:r w:rsidR="004343A2">
                              <w:rPr>
                                <w:rFonts w:ascii="Times New Roman" w:hAnsi="Times New Roman"/>
                                <w:sz w:val="20"/>
                                <w:szCs w:val="18"/>
                              </w:rPr>
                              <w:t xml:space="preserve"> for disposal based on the volum</w:t>
                            </w:r>
                            <w:r w:rsidR="00403F5B" w:rsidRPr="001700EA">
                              <w:rPr>
                                <w:rFonts w:ascii="Times New Roman" w:hAnsi="Times New Roman"/>
                                <w:sz w:val="20"/>
                                <w:szCs w:val="18"/>
                              </w:rPr>
                              <w:t>e or weight of the waste collected, at rates that provide a reasonable economic incentive to their customers to reduce the amount of Solid Waste destined for disposal that they generate. Fees established solely on the quantity of Solid Waste of a Generator (such as per bag, per cubic yard, or per pound fees), or the offering of a choice of bi-weekly, monthly, bi-monthly, and quarterly collection frequencies, shall be deemed to satisfy the requirements of this Ordinance as to Unit-Based Pricing.</w:t>
                            </w:r>
                            <w:r w:rsidR="00B03D1F" w:rsidRPr="001700EA">
                              <w:rPr>
                                <w:rFonts w:ascii="Times New Roman" w:hAnsi="Times New Roman"/>
                                <w:sz w:val="20"/>
                                <w:szCs w:val="18"/>
                              </w:rPr>
                              <w:t>”</w:t>
                            </w:r>
                            <w:r w:rsidR="006B62B9">
                              <w:rPr>
                                <w:rFonts w:ascii="Times New Roman" w:hAnsi="Times New Roman"/>
                                <w:sz w:val="20"/>
                                <w:szCs w:val="18"/>
                              </w:rPr>
                              <w:t xml:space="preserve"> </w:t>
                            </w:r>
                            <w:r w:rsidR="00403F5B" w:rsidRPr="001700EA">
                              <w:rPr>
                                <w:rFonts w:ascii="Times New Roman" w:hAnsi="Times New Roman"/>
                                <w:spacing w:val="-2"/>
                                <w:sz w:val="20"/>
                                <w:szCs w:val="18"/>
                              </w:rPr>
                              <w:t>In compliance with 10 V.S.A. §6607a(h),</w:t>
                            </w:r>
                            <w:r w:rsidR="006B62B9">
                              <w:rPr>
                                <w:rFonts w:ascii="Times New Roman" w:hAnsi="Times New Roman"/>
                                <w:spacing w:val="-2"/>
                                <w:sz w:val="20"/>
                                <w:szCs w:val="18"/>
                              </w:rPr>
                              <w:t xml:space="preserve"> and Article IV</w:t>
                            </w:r>
                            <w:r w:rsidR="00D45F59">
                              <w:rPr>
                                <w:rFonts w:ascii="Times New Roman" w:hAnsi="Times New Roman"/>
                                <w:spacing w:val="-2"/>
                                <w:sz w:val="20"/>
                                <w:szCs w:val="18"/>
                              </w:rPr>
                              <w:t>,</w:t>
                            </w:r>
                            <w:r w:rsidR="006B62B9">
                              <w:rPr>
                                <w:rFonts w:ascii="Times New Roman" w:hAnsi="Times New Roman"/>
                                <w:spacing w:val="-2"/>
                                <w:sz w:val="20"/>
                                <w:szCs w:val="18"/>
                              </w:rPr>
                              <w:t xml:space="preserve"> Section 4.12(G) of the WMO, a</w:t>
                            </w:r>
                            <w:r w:rsidR="00403F5B" w:rsidRPr="001700EA">
                              <w:rPr>
                                <w:rFonts w:ascii="Helvetica" w:hAnsi="Helvetica" w:cs="Helvetica"/>
                                <w:sz w:val="20"/>
                                <w:szCs w:val="18"/>
                                <w:lang w:val="en"/>
                              </w:rPr>
                              <w:t xml:space="preserve"> </w:t>
                            </w:r>
                            <w:r w:rsidR="00403F5B" w:rsidRPr="001700EA">
                              <w:rPr>
                                <w:rFonts w:ascii="Times New Roman" w:hAnsi="Times New Roman"/>
                                <w:sz w:val="20"/>
                                <w:szCs w:val="18"/>
                                <w:lang w:val="en"/>
                              </w:rPr>
                              <w:t>Commercial Hauler that offers the collection of Solid Waste may not charge a separate line item fee o</w:t>
                            </w:r>
                            <w:r w:rsidR="00385ABC">
                              <w:rPr>
                                <w:rFonts w:ascii="Times New Roman" w:hAnsi="Times New Roman"/>
                                <w:sz w:val="20"/>
                                <w:szCs w:val="18"/>
                                <w:lang w:val="en"/>
                              </w:rPr>
                              <w:t>n a bill to a residential custom</w:t>
                            </w:r>
                            <w:r w:rsidR="00403F5B" w:rsidRPr="001700EA">
                              <w:rPr>
                                <w:rFonts w:ascii="Times New Roman" w:hAnsi="Times New Roman"/>
                                <w:sz w:val="20"/>
                                <w:szCs w:val="18"/>
                                <w:lang w:val="en"/>
                              </w:rPr>
                              <w:t>er for the collection of Mandated Recyclables, provided that a Commercial Hauler may charge a fee for all service calls, stops, or collections at a residential property and a Commercial Hauler may charge fees based on Unit-Based Pricing.</w:t>
                            </w:r>
                            <w:r w:rsidR="00480E2F">
                              <w:rPr>
                                <w:rFonts w:ascii="Times New Roman" w:hAnsi="Times New Roman"/>
                                <w:sz w:val="20"/>
                                <w:szCs w:val="18"/>
                                <w:lang w:val="en"/>
                              </w:rPr>
                              <w:t>*</w:t>
                            </w:r>
                            <w:r w:rsidR="00403F5B" w:rsidRPr="001700EA">
                              <w:rPr>
                                <w:rFonts w:ascii="Times New Roman" w:hAnsi="Times New Roman"/>
                                <w:sz w:val="20"/>
                                <w:szCs w:val="18"/>
                                <w:lang w:val="en"/>
                              </w:rPr>
                              <w:t xml:space="preserve"> A Commercial Hauler may incorporate the cost of the collection of Mandated Recyclables into the cost of the collection of Solid Waste and may adjust the charge</w:t>
                            </w:r>
                            <w:r w:rsidR="00B03D1F" w:rsidRPr="001700EA">
                              <w:rPr>
                                <w:rFonts w:ascii="Times New Roman" w:hAnsi="Times New Roman"/>
                                <w:sz w:val="20"/>
                                <w:szCs w:val="18"/>
                                <w:lang w:val="en"/>
                              </w:rPr>
                              <w:t xml:space="preserve"> for the collection of Solid Waste. A Commercial Hauler that offers the collection of Solid Waste may charge a separate fee for the collection of Leaf</w:t>
                            </w:r>
                            <w:r w:rsidR="003A793B">
                              <w:rPr>
                                <w:rFonts w:ascii="Times New Roman" w:hAnsi="Times New Roman"/>
                                <w:sz w:val="20"/>
                                <w:szCs w:val="18"/>
                                <w:lang w:val="en"/>
                              </w:rPr>
                              <w:t xml:space="preserve"> &amp; </w:t>
                            </w:r>
                            <w:r w:rsidR="00B03D1F" w:rsidRPr="001700EA">
                              <w:rPr>
                                <w:rFonts w:ascii="Times New Roman" w:hAnsi="Times New Roman"/>
                                <w:sz w:val="20"/>
                                <w:szCs w:val="18"/>
                                <w:lang w:val="en"/>
                              </w:rPr>
                              <w:t>Yard Residuals or Food Res</w:t>
                            </w:r>
                            <w:r w:rsidR="008F0CAC">
                              <w:rPr>
                                <w:rFonts w:ascii="Times New Roman" w:hAnsi="Times New Roman"/>
                                <w:sz w:val="20"/>
                                <w:szCs w:val="18"/>
                                <w:lang w:val="en"/>
                              </w:rPr>
                              <w:t>idu</w:t>
                            </w:r>
                            <w:r w:rsidR="00385ABC">
                              <w:rPr>
                                <w:rFonts w:ascii="Times New Roman" w:hAnsi="Times New Roman"/>
                                <w:sz w:val="20"/>
                                <w:szCs w:val="18"/>
                                <w:lang w:val="en"/>
                              </w:rPr>
                              <w:t>als from a residential custom</w:t>
                            </w:r>
                            <w:r w:rsidR="00B03D1F" w:rsidRPr="001700EA">
                              <w:rPr>
                                <w:rFonts w:ascii="Times New Roman" w:hAnsi="Times New Roman"/>
                                <w:sz w:val="20"/>
                                <w:szCs w:val="18"/>
                                <w:lang w:val="en"/>
                              </w:rPr>
                              <w:t xml:space="preserve">er. </w:t>
                            </w:r>
                            <w:r w:rsidR="00B03D1F" w:rsidRPr="001700EA">
                              <w:rPr>
                                <w:rFonts w:ascii="Times New Roman" w:hAnsi="Times New Roman"/>
                                <w:b/>
                                <w:sz w:val="20"/>
                                <w:szCs w:val="18"/>
                              </w:rPr>
                              <w:t xml:space="preserve">Flat Fee. </w:t>
                            </w:r>
                            <w:r w:rsidR="00B03D1F" w:rsidRPr="001700EA">
                              <w:rPr>
                                <w:rFonts w:ascii="Times New Roman" w:hAnsi="Times New Roman"/>
                                <w:sz w:val="20"/>
                                <w:szCs w:val="18"/>
                              </w:rPr>
                              <w:t>In addition to the Unit-Based Price charged per unit of MSW, Commercial Haulers may, but are not required to, charge a Flat Fee to residential customers for the purpose of covering operational costs for collecting, Transporting and Disposing of MSW. In the event that a Commercial Hauler elects to establish a Flat Fee, all bills for</w:t>
                            </w:r>
                            <w:r w:rsidR="00385ABC">
                              <w:rPr>
                                <w:rFonts w:ascii="Times New Roman" w:hAnsi="Times New Roman"/>
                                <w:color w:val="333333"/>
                                <w:sz w:val="20"/>
                                <w:szCs w:val="18"/>
                                <w:lang w:val="en"/>
                              </w:rPr>
                              <w:t xml:space="preserve"> </w:t>
                            </w:r>
                            <w:r w:rsidR="001700EA" w:rsidRPr="001700EA">
                              <w:rPr>
                                <w:rFonts w:ascii="Times New Roman" w:hAnsi="Times New Roman"/>
                                <w:sz w:val="20"/>
                                <w:szCs w:val="18"/>
                              </w:rPr>
                              <w:t xml:space="preserve">services provided to residential customers shall clearly show both the Flat Fee and </w:t>
                            </w:r>
                            <w:r w:rsidR="002A5503">
                              <w:rPr>
                                <w:rFonts w:ascii="Times New Roman" w:hAnsi="Times New Roman"/>
                                <w:sz w:val="20"/>
                                <w:szCs w:val="18"/>
                              </w:rPr>
                              <w:t xml:space="preserve">the Unit-Based Price to maintain </w:t>
                            </w:r>
                            <w:r w:rsidR="001700EA" w:rsidRPr="001700EA">
                              <w:rPr>
                                <w:rFonts w:ascii="Times New Roman" w:hAnsi="Times New Roman"/>
                                <w:sz w:val="20"/>
                                <w:szCs w:val="18"/>
                              </w:rPr>
                              <w:t>transparency.</w:t>
                            </w:r>
                            <w:r w:rsidR="00A10F94">
                              <w:rPr>
                                <w:szCs w:val="22"/>
                              </w:rPr>
                              <w:t>”</w:t>
                            </w:r>
                          </w:p>
                          <w:p w14:paraId="54FC5702" w14:textId="77777777" w:rsidR="00480E2F" w:rsidRDefault="00480E2F" w:rsidP="00385ABC">
                            <w:pPr>
                              <w:pStyle w:val="BodyTextIndent3"/>
                              <w:tabs>
                                <w:tab w:val="clear" w:pos="360"/>
                                <w:tab w:val="left" w:pos="0"/>
                              </w:tabs>
                              <w:ind w:left="0" w:firstLine="0"/>
                              <w:contextualSpacing/>
                              <w:jc w:val="both"/>
                              <w:rPr>
                                <w:rFonts w:ascii="Times New Roman" w:hAnsi="Times New Roman"/>
                                <w:i/>
                                <w:iCs/>
                                <w:color w:val="FF0000"/>
                                <w:sz w:val="20"/>
                              </w:rPr>
                            </w:pPr>
                            <w:r w:rsidRPr="00480E2F">
                              <w:rPr>
                                <w:rFonts w:ascii="Times New Roman" w:hAnsi="Times New Roman"/>
                                <w:i/>
                                <w:iCs/>
                                <w:color w:val="FF0000"/>
                                <w:sz w:val="20"/>
                              </w:rPr>
                              <w:t xml:space="preserve">*Note that state law was changed to allow facilities (and haulers managing those facilities) to charge for residential recycling. </w:t>
                            </w:r>
                          </w:p>
                          <w:p w14:paraId="4BA57976" w14:textId="77777777" w:rsidR="00DB26CA" w:rsidRDefault="00DB26CA" w:rsidP="00385ABC">
                            <w:pPr>
                              <w:pStyle w:val="BodyTextIndent3"/>
                              <w:tabs>
                                <w:tab w:val="clear" w:pos="360"/>
                                <w:tab w:val="left" w:pos="0"/>
                              </w:tabs>
                              <w:ind w:left="0" w:firstLine="0"/>
                              <w:contextualSpacing/>
                              <w:jc w:val="both"/>
                              <w:rPr>
                                <w:rFonts w:ascii="Times New Roman" w:hAnsi="Times New Roman"/>
                                <w:sz w:val="20"/>
                              </w:rPr>
                            </w:pPr>
                          </w:p>
                          <w:p w14:paraId="3E7B9183" w14:textId="3A5E16C0" w:rsidR="00EC6D02" w:rsidRPr="008B1B1F" w:rsidRDefault="00665986" w:rsidP="00385ABC">
                            <w:pPr>
                              <w:pStyle w:val="BodyTextIndent3"/>
                              <w:tabs>
                                <w:tab w:val="clear" w:pos="360"/>
                                <w:tab w:val="left" w:pos="0"/>
                              </w:tabs>
                              <w:ind w:left="0" w:firstLine="0"/>
                              <w:contextualSpacing/>
                              <w:jc w:val="both"/>
                              <w:rPr>
                                <w:rFonts w:ascii="Times New Roman" w:hAnsi="Times New Roman"/>
                                <w:sz w:val="20"/>
                              </w:rPr>
                            </w:pPr>
                            <w:r w:rsidRPr="008B1B1F">
                              <w:rPr>
                                <w:rFonts w:ascii="Times New Roman" w:hAnsi="Times New Roman"/>
                                <w:sz w:val="20"/>
                              </w:rPr>
                              <w:t>Each</w:t>
                            </w:r>
                            <w:r w:rsidR="00EC6D02" w:rsidRPr="008B1B1F">
                              <w:rPr>
                                <w:rFonts w:ascii="Times New Roman" w:hAnsi="Times New Roman"/>
                                <w:sz w:val="20"/>
                              </w:rPr>
                              <w:t xml:space="preserve"> </w:t>
                            </w:r>
                            <w:r w:rsidR="002F33E9" w:rsidRPr="008B1B1F">
                              <w:rPr>
                                <w:rFonts w:ascii="Times New Roman" w:hAnsi="Times New Roman"/>
                                <w:sz w:val="20"/>
                              </w:rPr>
                              <w:t>Commercial H</w:t>
                            </w:r>
                            <w:r w:rsidR="00EC6D02" w:rsidRPr="008B1B1F">
                              <w:rPr>
                                <w:rFonts w:ascii="Times New Roman" w:hAnsi="Times New Roman"/>
                                <w:sz w:val="20"/>
                              </w:rPr>
                              <w:t xml:space="preserve">auler is to mail a notice of </w:t>
                            </w:r>
                            <w:r w:rsidRPr="008B1B1F">
                              <w:rPr>
                                <w:rFonts w:ascii="Times New Roman" w:hAnsi="Times New Roman"/>
                                <w:sz w:val="20"/>
                              </w:rPr>
                              <w:t xml:space="preserve">its </w:t>
                            </w:r>
                            <w:r w:rsidR="00EC6D02" w:rsidRPr="008B1B1F">
                              <w:rPr>
                                <w:rFonts w:ascii="Times New Roman" w:hAnsi="Times New Roman"/>
                                <w:sz w:val="20"/>
                              </w:rPr>
                              <w:t>Tiered Rate Schedule</w:t>
                            </w:r>
                            <w:r w:rsidR="00A10F94" w:rsidRPr="008B1B1F">
                              <w:rPr>
                                <w:rFonts w:ascii="Times New Roman" w:hAnsi="Times New Roman"/>
                                <w:sz w:val="20"/>
                              </w:rPr>
                              <w:t xml:space="preserve"> to </w:t>
                            </w:r>
                            <w:r w:rsidR="00EC6D02" w:rsidRPr="008B1B1F">
                              <w:rPr>
                                <w:rFonts w:ascii="Times New Roman" w:hAnsi="Times New Roman"/>
                                <w:sz w:val="20"/>
                              </w:rPr>
                              <w:t xml:space="preserve">all </w:t>
                            </w:r>
                            <w:r w:rsidRPr="008B1B1F">
                              <w:rPr>
                                <w:rFonts w:ascii="Times New Roman" w:hAnsi="Times New Roman"/>
                                <w:sz w:val="20"/>
                              </w:rPr>
                              <w:t xml:space="preserve">of its </w:t>
                            </w:r>
                            <w:r w:rsidR="00EC6D02" w:rsidRPr="008B1B1F">
                              <w:rPr>
                                <w:rFonts w:ascii="Times New Roman" w:hAnsi="Times New Roman"/>
                                <w:sz w:val="20"/>
                              </w:rPr>
                              <w:t>customers at least once per year.</w:t>
                            </w:r>
                            <w:r w:rsidR="00EC6D02" w:rsidRPr="008B1B1F">
                              <w:rPr>
                                <w:rFonts w:ascii="Times New Roman" w:hAnsi="Times New Roman"/>
                              </w:rPr>
                              <w:t xml:space="preserve"> </w:t>
                            </w:r>
                            <w:r w:rsidR="00EC6D02" w:rsidRPr="008B1B1F">
                              <w:rPr>
                                <w:rFonts w:ascii="Times New Roman" w:hAnsi="Times New Roman"/>
                                <w:sz w:val="20"/>
                              </w:rPr>
                              <w:t>As part of this application, you must submit evidence that such a notice has been mail</w:t>
                            </w:r>
                            <w:r w:rsidR="00A10F94" w:rsidRPr="008B1B1F">
                              <w:rPr>
                                <w:rFonts w:ascii="Times New Roman" w:hAnsi="Times New Roman"/>
                                <w:sz w:val="20"/>
                              </w:rPr>
                              <w:t>ed to all customers within the p</w:t>
                            </w:r>
                            <w:r w:rsidR="00EC6D02" w:rsidRPr="008B1B1F">
                              <w:rPr>
                                <w:rFonts w:ascii="Times New Roman" w:hAnsi="Times New Roman"/>
                                <w:sz w:val="20"/>
                              </w:rPr>
                              <w:t>ast year. If you have not mailed such a notice within the past year, you may submit a plan w</w:t>
                            </w:r>
                            <w:r w:rsidR="002F33E9" w:rsidRPr="008B1B1F">
                              <w:rPr>
                                <w:rFonts w:ascii="Times New Roman" w:hAnsi="Times New Roman"/>
                                <w:sz w:val="20"/>
                              </w:rPr>
                              <w:t>ith this application to do so</w:t>
                            </w:r>
                            <w:r w:rsidR="00EC6D02" w:rsidRPr="008B1B1F">
                              <w:rPr>
                                <w:rFonts w:ascii="Times New Roman" w:hAnsi="Times New Roman"/>
                                <w:sz w:val="20"/>
                              </w:rPr>
                              <w:t xml:space="preserve"> no later than </w:t>
                            </w:r>
                            <w:r w:rsidR="000F21A5" w:rsidRPr="008B1B1F">
                              <w:rPr>
                                <w:rFonts w:ascii="Times New Roman" w:hAnsi="Times New Roman"/>
                                <w:sz w:val="20"/>
                              </w:rPr>
                              <w:t>July 1</w:t>
                            </w:r>
                            <w:r w:rsidR="00977C86" w:rsidRPr="008B1B1F">
                              <w:rPr>
                                <w:rFonts w:ascii="Times New Roman" w:hAnsi="Times New Roman"/>
                                <w:sz w:val="20"/>
                              </w:rPr>
                              <w:t>, 20</w:t>
                            </w:r>
                            <w:r w:rsidR="007456B4">
                              <w:rPr>
                                <w:rFonts w:ascii="Times New Roman" w:hAnsi="Times New Roman"/>
                                <w:sz w:val="20"/>
                              </w:rPr>
                              <w:t>2</w:t>
                            </w:r>
                            <w:r w:rsidR="00FE318F">
                              <w:rPr>
                                <w:rFonts w:ascii="Times New Roman" w:hAnsi="Times New Roman"/>
                                <w:sz w:val="20"/>
                              </w:rPr>
                              <w:t>3</w:t>
                            </w:r>
                            <w:r w:rsidR="00AE06C0" w:rsidRPr="008B1B1F">
                              <w:rPr>
                                <w:rFonts w:ascii="Times New Roman" w:hAnsi="Times New Roman"/>
                                <w:sz w:val="20"/>
                              </w:rPr>
                              <w:t>,</w:t>
                            </w:r>
                            <w:r w:rsidR="003F1BBE" w:rsidRPr="008B1B1F">
                              <w:rPr>
                                <w:rFonts w:ascii="Times New Roman" w:hAnsi="Times New Roman"/>
                                <w:sz w:val="20"/>
                              </w:rPr>
                              <w:t xml:space="preserve"> </w:t>
                            </w:r>
                            <w:r w:rsidR="00EC6D02" w:rsidRPr="008B1B1F">
                              <w:rPr>
                                <w:rFonts w:ascii="Times New Roman" w:hAnsi="Times New Roman"/>
                                <w:sz w:val="20"/>
                              </w:rPr>
                              <w:t>and a copy of the notice must be provided to the District.</w:t>
                            </w:r>
                          </w:p>
                          <w:p w14:paraId="258A346B" w14:textId="77777777" w:rsidR="00EC6D02" w:rsidRPr="002F33E9" w:rsidRDefault="00EC6D02" w:rsidP="00A10F94">
                            <w:pPr>
                              <w:tabs>
                                <w:tab w:val="left" w:pos="0"/>
                              </w:tabs>
                              <w:rPr>
                                <w:sz w:val="16"/>
                                <w:szCs w:val="16"/>
                              </w:rPr>
                            </w:pPr>
                          </w:p>
                          <w:p w14:paraId="339D45F3" w14:textId="77777777" w:rsidR="00DB26CA" w:rsidRDefault="002F33E9" w:rsidP="00DB26CA">
                            <w:pPr>
                              <w:tabs>
                                <w:tab w:val="left" w:pos="0"/>
                              </w:tabs>
                              <w:rPr>
                                <w:sz w:val="20"/>
                              </w:rPr>
                            </w:pPr>
                            <w:r>
                              <w:tab/>
                            </w:r>
                            <w:r w:rsidR="00EC6D02" w:rsidRPr="002F33E9">
                              <w:rPr>
                                <w:sz w:val="20"/>
                              </w:rPr>
                              <w:t>Type of Docu</w:t>
                            </w:r>
                            <w:r w:rsidR="00AE06C0">
                              <w:rPr>
                                <w:sz w:val="20"/>
                              </w:rPr>
                              <w:t>m</w:t>
                            </w:r>
                            <w:r w:rsidR="00EC6D02" w:rsidRPr="002F33E9">
                              <w:rPr>
                                <w:sz w:val="20"/>
                              </w:rPr>
                              <w:t xml:space="preserve">entation included:  </w:t>
                            </w:r>
                            <w:r w:rsidR="00EC6D02" w:rsidRPr="002F33E9">
                              <w:rPr>
                                <w:sz w:val="20"/>
                                <w:highlight w:val="yellow"/>
                              </w:rPr>
                              <w:t>_______________________________________________</w:t>
                            </w:r>
                            <w:r w:rsidR="00EC6D02" w:rsidRPr="002F33E9">
                              <w:rPr>
                                <w:sz w:val="20"/>
                              </w:rPr>
                              <w:tab/>
                            </w:r>
                            <w:r w:rsidR="00EC6D02" w:rsidRPr="002F33E9">
                              <w:rPr>
                                <w:sz w:val="20"/>
                              </w:rPr>
                              <w:tab/>
                            </w:r>
                            <w:r w:rsidR="00684C8D">
                              <w:rPr>
                                <w:sz w:val="20"/>
                              </w:rPr>
                              <w:tab/>
                            </w:r>
                          </w:p>
                          <w:p w14:paraId="68058261" w14:textId="77777777" w:rsidR="00DB26CA" w:rsidRDefault="00DB26CA" w:rsidP="00DB26CA">
                            <w:pPr>
                              <w:tabs>
                                <w:tab w:val="left" w:pos="0"/>
                              </w:tabs>
                              <w:rPr>
                                <w:sz w:val="20"/>
                              </w:rPr>
                            </w:pPr>
                          </w:p>
                          <w:p w14:paraId="0B3BAFC0" w14:textId="33914B60" w:rsidR="00EC6D02" w:rsidRPr="002F33E9" w:rsidRDefault="00684C8D" w:rsidP="00DB26CA">
                            <w:pPr>
                              <w:tabs>
                                <w:tab w:val="left" w:pos="0"/>
                              </w:tabs>
                              <w:rPr>
                                <w:sz w:val="20"/>
                              </w:rPr>
                            </w:pPr>
                            <w:r>
                              <w:rPr>
                                <w:sz w:val="20"/>
                              </w:rPr>
                              <w:tab/>
                            </w:r>
                            <w:r>
                              <w:rPr>
                                <w:sz w:val="20"/>
                              </w:rPr>
                              <w:tab/>
                              <w:t xml:space="preserve">     </w:t>
                            </w:r>
                            <w:r w:rsidR="00AE06C0">
                              <w:rPr>
                                <w:sz w:val="20"/>
                              </w:rPr>
                              <w:tab/>
                            </w:r>
                            <w:r w:rsidR="00EC6D02" w:rsidRPr="002F33E9">
                              <w:rPr>
                                <w:sz w:val="20"/>
                              </w:rPr>
                              <w:t>(Copy</w:t>
                            </w:r>
                            <w:r w:rsidR="002F33E9" w:rsidRPr="002F33E9">
                              <w:rPr>
                                <w:sz w:val="20"/>
                              </w:rPr>
                              <w:t xml:space="preserve"> of </w:t>
                            </w:r>
                            <w:r>
                              <w:rPr>
                                <w:sz w:val="20"/>
                              </w:rPr>
                              <w:t xml:space="preserve">Rate Sheet, </w:t>
                            </w:r>
                            <w:r w:rsidR="002F33E9" w:rsidRPr="002F33E9">
                              <w:rPr>
                                <w:sz w:val="20"/>
                              </w:rPr>
                              <w:t xml:space="preserve">Mailing or </w:t>
                            </w:r>
                            <w:r w:rsidR="00EC6D02" w:rsidRPr="002F33E9">
                              <w:rPr>
                                <w:sz w:val="20"/>
                              </w:rPr>
                              <w:t xml:space="preserve">Mailing </w:t>
                            </w:r>
                            <w:r w:rsidR="002F33E9" w:rsidRPr="002F33E9">
                              <w:rPr>
                                <w:sz w:val="20"/>
                              </w:rPr>
                              <w:t>Plan</w:t>
                            </w:r>
                            <w:r>
                              <w:rPr>
                                <w:sz w:val="20"/>
                              </w:rPr>
                              <w:t>, or other</w:t>
                            </w:r>
                            <w:r w:rsidR="00EC6D02" w:rsidRPr="002F33E9">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E8BD6" id="Text Box 34" o:spid="_x0000_s1035" type="#_x0000_t202" style="position:absolute;margin-left:-6.75pt;margin-top:1.5pt;width:547.5pt;height:30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" strokeweight="3pt">
                <v:stroke linestyle="thinThin"/>
                <v:textbox>
                  <w:txbxContent>
                    <w:p w14:paraId="06E0F812" w14:textId="750FB276" w:rsidR="00403F5B" w:rsidRPr="00385ABC" w:rsidRDefault="00D933A3" w:rsidP="00385ABC">
                      <w:pPr>
                        <w:pStyle w:val="BodyTextIndent"/>
                        <w:pBdr>
                          <w:top w:val="none" w:sz="0" w:space="0" w:color="auto"/>
                          <w:left w:val="none" w:sz="0" w:space="0" w:color="auto"/>
                          <w:bottom w:val="none" w:sz="0" w:space="0" w:color="auto"/>
                          <w:right w:val="none" w:sz="0" w:space="0" w:color="auto"/>
                        </w:pBdr>
                        <w:ind w:left="0" w:firstLine="0"/>
                        <w:contextualSpacing/>
                        <w:jc w:val="both"/>
                        <w:rPr>
                          <w:rFonts w:ascii="Times New Roman" w:hAnsi="Times New Roman"/>
                          <w:color w:val="333333"/>
                          <w:sz w:val="20"/>
                          <w:szCs w:val="18"/>
                          <w:lang w:val="en"/>
                        </w:rPr>
                      </w:pPr>
                      <w:r w:rsidRPr="003424D9">
                        <w:rPr>
                          <w:rFonts w:ascii="Times New Roman" w:hAnsi="Times New Roman"/>
                          <w:color w:val="FF0000"/>
                          <w:sz w:val="20"/>
                        </w:rPr>
                        <w:t>Article IV, Section 4.12(G) of t</w:t>
                      </w:r>
                      <w:r w:rsidR="003D0F01" w:rsidRPr="003424D9">
                        <w:rPr>
                          <w:rFonts w:ascii="Times New Roman" w:hAnsi="Times New Roman"/>
                          <w:color w:val="FF0000"/>
                          <w:sz w:val="20"/>
                        </w:rPr>
                        <w:t>he District Waste Manageme</w:t>
                      </w:r>
                      <w:r w:rsidR="00EC6D02" w:rsidRPr="003424D9">
                        <w:rPr>
                          <w:rFonts w:ascii="Times New Roman" w:hAnsi="Times New Roman"/>
                          <w:color w:val="FF0000"/>
                          <w:sz w:val="20"/>
                        </w:rPr>
                        <w:t xml:space="preserve">nt Ordinance </w:t>
                      </w:r>
                      <w:r w:rsidR="006B62B9">
                        <w:rPr>
                          <w:rFonts w:ascii="Times New Roman" w:hAnsi="Times New Roman"/>
                          <w:color w:val="FF0000"/>
                          <w:sz w:val="20"/>
                        </w:rPr>
                        <w:t xml:space="preserve">(WMO) </w:t>
                      </w:r>
                      <w:r w:rsidR="00EC6D02" w:rsidRPr="003424D9">
                        <w:rPr>
                          <w:rFonts w:ascii="Times New Roman" w:hAnsi="Times New Roman"/>
                          <w:color w:val="FF0000"/>
                          <w:sz w:val="20"/>
                        </w:rPr>
                        <w:t>require</w:t>
                      </w:r>
                      <w:r w:rsidR="002F33E9" w:rsidRPr="003424D9">
                        <w:rPr>
                          <w:rFonts w:ascii="Times New Roman" w:hAnsi="Times New Roman"/>
                          <w:color w:val="FF0000"/>
                          <w:sz w:val="20"/>
                        </w:rPr>
                        <w:t xml:space="preserve">s </w:t>
                      </w:r>
                      <w:r w:rsidR="00D61144" w:rsidRPr="003424D9">
                        <w:rPr>
                          <w:rFonts w:ascii="Times New Roman" w:hAnsi="Times New Roman"/>
                          <w:color w:val="FF0000"/>
                          <w:sz w:val="20"/>
                        </w:rPr>
                        <w:t xml:space="preserve">each </w:t>
                      </w:r>
                      <w:r w:rsidR="002F33E9" w:rsidRPr="003424D9">
                        <w:rPr>
                          <w:rFonts w:ascii="Times New Roman" w:hAnsi="Times New Roman"/>
                          <w:color w:val="FF0000"/>
                          <w:sz w:val="20"/>
                        </w:rPr>
                        <w:t>Commercial Hauler</w:t>
                      </w:r>
                      <w:r w:rsidR="00EC6D02" w:rsidRPr="003424D9">
                        <w:rPr>
                          <w:rFonts w:ascii="Times New Roman" w:hAnsi="Times New Roman"/>
                          <w:color w:val="FF0000"/>
                          <w:sz w:val="20"/>
                        </w:rPr>
                        <w:t xml:space="preserve"> to establish </w:t>
                      </w:r>
                      <w:r w:rsidR="00D61144" w:rsidRPr="003424D9">
                        <w:rPr>
                          <w:rFonts w:ascii="Times New Roman" w:hAnsi="Times New Roman"/>
                          <w:color w:val="FF0000"/>
                          <w:sz w:val="20"/>
                        </w:rPr>
                        <w:t xml:space="preserve">a </w:t>
                      </w:r>
                      <w:r w:rsidR="00403F5B">
                        <w:rPr>
                          <w:rFonts w:ascii="Times New Roman" w:hAnsi="Times New Roman"/>
                          <w:color w:val="FF0000"/>
                          <w:sz w:val="20"/>
                        </w:rPr>
                        <w:t>Unit-Based Pricing Schedule</w:t>
                      </w:r>
                      <w:r w:rsidR="00403F5B" w:rsidRPr="00403F5B">
                        <w:rPr>
                          <w:rFonts w:ascii="Times New Roman" w:hAnsi="Times New Roman"/>
                          <w:color w:val="FF0000"/>
                          <w:sz w:val="18"/>
                          <w:szCs w:val="18"/>
                        </w:rPr>
                        <w:t>.</w:t>
                      </w:r>
                      <w:r w:rsidR="00EC6D02" w:rsidRPr="00403F5B">
                        <w:rPr>
                          <w:rFonts w:ascii="Times New Roman" w:hAnsi="Times New Roman"/>
                          <w:color w:val="FF0000"/>
                          <w:sz w:val="18"/>
                          <w:szCs w:val="18"/>
                        </w:rPr>
                        <w:t xml:space="preserve"> </w:t>
                      </w:r>
                      <w:r w:rsidR="001700EA" w:rsidRPr="001700EA">
                        <w:rPr>
                          <w:rFonts w:ascii="Times New Roman" w:hAnsi="Times New Roman"/>
                          <w:sz w:val="20"/>
                          <w:szCs w:val="18"/>
                        </w:rPr>
                        <w:t>As defin</w:t>
                      </w:r>
                      <w:r w:rsidR="00B03D1F" w:rsidRPr="001700EA">
                        <w:rPr>
                          <w:rFonts w:ascii="Times New Roman" w:hAnsi="Times New Roman"/>
                          <w:sz w:val="20"/>
                          <w:szCs w:val="18"/>
                        </w:rPr>
                        <w:t>ed by Article II, Section RR</w:t>
                      </w:r>
                      <w:r w:rsidR="006B62B9">
                        <w:rPr>
                          <w:rFonts w:ascii="Times New Roman" w:hAnsi="Times New Roman"/>
                          <w:sz w:val="20"/>
                          <w:szCs w:val="18"/>
                        </w:rPr>
                        <w:t xml:space="preserve"> of the WMO:</w:t>
                      </w:r>
                      <w:r w:rsidR="00B03D1F" w:rsidRPr="001700EA">
                        <w:rPr>
                          <w:rFonts w:ascii="Times New Roman" w:hAnsi="Times New Roman"/>
                          <w:sz w:val="20"/>
                          <w:szCs w:val="18"/>
                        </w:rPr>
                        <w:t xml:space="preserve"> </w:t>
                      </w:r>
                      <w:r w:rsidR="00403F5B" w:rsidRPr="001700EA">
                        <w:rPr>
                          <w:rFonts w:ascii="Times New Roman" w:hAnsi="Times New Roman"/>
                          <w:sz w:val="20"/>
                          <w:szCs w:val="18"/>
                        </w:rPr>
                        <w:t>“</w:t>
                      </w:r>
                      <w:r w:rsidR="00B03D1F" w:rsidRPr="001700EA">
                        <w:rPr>
                          <w:rFonts w:ascii="Times New Roman" w:hAnsi="Times New Roman"/>
                          <w:sz w:val="20"/>
                          <w:szCs w:val="18"/>
                        </w:rPr>
                        <w:t>’</w:t>
                      </w:r>
                      <w:r w:rsidR="00403F5B" w:rsidRPr="001700EA">
                        <w:rPr>
                          <w:rFonts w:ascii="Times New Roman" w:hAnsi="Times New Roman"/>
                          <w:sz w:val="20"/>
                          <w:szCs w:val="18"/>
                        </w:rPr>
                        <w:t>Unit-Based Pricing</w:t>
                      </w:r>
                      <w:r w:rsidR="00B03D1F" w:rsidRPr="001700EA">
                        <w:rPr>
                          <w:rFonts w:ascii="Times New Roman" w:hAnsi="Times New Roman"/>
                          <w:sz w:val="20"/>
                          <w:szCs w:val="18"/>
                        </w:rPr>
                        <w:t>’ (also referred to as ‘</w:t>
                      </w:r>
                      <w:r w:rsidR="00403F5B" w:rsidRPr="001700EA">
                        <w:rPr>
                          <w:rFonts w:ascii="Times New Roman" w:hAnsi="Times New Roman"/>
                          <w:sz w:val="20"/>
                          <w:szCs w:val="18"/>
                        </w:rPr>
                        <w:t>Variable Rate Pricing</w:t>
                      </w:r>
                      <w:r w:rsidR="00B03D1F" w:rsidRPr="001700EA">
                        <w:rPr>
                          <w:rFonts w:ascii="Times New Roman" w:hAnsi="Times New Roman"/>
                          <w:sz w:val="20"/>
                          <w:szCs w:val="18"/>
                        </w:rPr>
                        <w:t>’</w:t>
                      </w:r>
                      <w:r w:rsidR="00403F5B" w:rsidRPr="001700EA">
                        <w:rPr>
                          <w:rFonts w:ascii="Times New Roman" w:hAnsi="Times New Roman"/>
                          <w:sz w:val="20"/>
                          <w:szCs w:val="18"/>
                        </w:rPr>
                        <w:t>)</w:t>
                      </w:r>
                      <w:r w:rsidR="00B03D1F" w:rsidRPr="001700EA">
                        <w:rPr>
                          <w:rFonts w:ascii="Times New Roman" w:hAnsi="Times New Roman"/>
                          <w:sz w:val="20"/>
                          <w:szCs w:val="18"/>
                        </w:rPr>
                        <w:t xml:space="preserve"> shall m</w:t>
                      </w:r>
                      <w:r w:rsidR="00385ABC">
                        <w:rPr>
                          <w:rFonts w:ascii="Times New Roman" w:hAnsi="Times New Roman"/>
                          <w:sz w:val="20"/>
                          <w:szCs w:val="18"/>
                        </w:rPr>
                        <w:t xml:space="preserve">ean a pricing system </w:t>
                      </w:r>
                      <w:r w:rsidR="00403F5B" w:rsidRPr="001700EA">
                        <w:rPr>
                          <w:rFonts w:ascii="Times New Roman" w:hAnsi="Times New Roman"/>
                          <w:sz w:val="20"/>
                          <w:szCs w:val="18"/>
                        </w:rPr>
                        <w:t>whereby Drop-off, Transfer and Disposal facilities and Commercial Haulers shall charge residential, institutional and commercial customers for the collection of Solid Waste</w:t>
                      </w:r>
                      <w:r w:rsidR="004343A2">
                        <w:rPr>
                          <w:rFonts w:ascii="Times New Roman" w:hAnsi="Times New Roman"/>
                          <w:sz w:val="20"/>
                          <w:szCs w:val="18"/>
                        </w:rPr>
                        <w:t xml:space="preserve"> for disposal based on the volum</w:t>
                      </w:r>
                      <w:r w:rsidR="00403F5B" w:rsidRPr="001700EA">
                        <w:rPr>
                          <w:rFonts w:ascii="Times New Roman" w:hAnsi="Times New Roman"/>
                          <w:sz w:val="20"/>
                          <w:szCs w:val="18"/>
                        </w:rPr>
                        <w:t>e or weight of the waste collected, at rates that provide a reasonable economic incentive to their customers to reduce the amount of Solid Waste destined for disposal that they generate. Fees established solely on the quantity of Solid Waste of a Generator (such as per bag, per cubic yard, or per pound fees), or the offering of a choice of bi-weekly, monthly, bi-monthly, and quarterly collection frequencies, shall be deemed to satisfy the requirements of this Ordinance as to Unit-Based Pricing.</w:t>
                      </w:r>
                      <w:r w:rsidR="00B03D1F" w:rsidRPr="001700EA">
                        <w:rPr>
                          <w:rFonts w:ascii="Times New Roman" w:hAnsi="Times New Roman"/>
                          <w:sz w:val="20"/>
                          <w:szCs w:val="18"/>
                        </w:rPr>
                        <w:t>”</w:t>
                      </w:r>
                      <w:r w:rsidR="006B62B9">
                        <w:rPr>
                          <w:rFonts w:ascii="Times New Roman" w:hAnsi="Times New Roman"/>
                          <w:sz w:val="20"/>
                          <w:szCs w:val="18"/>
                        </w:rPr>
                        <w:t xml:space="preserve"> </w:t>
                      </w:r>
                      <w:r w:rsidR="00403F5B" w:rsidRPr="001700EA">
                        <w:rPr>
                          <w:rFonts w:ascii="Times New Roman" w:hAnsi="Times New Roman"/>
                          <w:spacing w:val="-2"/>
                          <w:sz w:val="20"/>
                          <w:szCs w:val="18"/>
                        </w:rPr>
                        <w:t>In compliance with 10 V.S.A. §6607a(h),</w:t>
                      </w:r>
                      <w:r w:rsidR="006B62B9">
                        <w:rPr>
                          <w:rFonts w:ascii="Times New Roman" w:hAnsi="Times New Roman"/>
                          <w:spacing w:val="-2"/>
                          <w:sz w:val="20"/>
                          <w:szCs w:val="18"/>
                        </w:rPr>
                        <w:t xml:space="preserve"> and Article IV</w:t>
                      </w:r>
                      <w:r w:rsidR="00D45F59">
                        <w:rPr>
                          <w:rFonts w:ascii="Times New Roman" w:hAnsi="Times New Roman"/>
                          <w:spacing w:val="-2"/>
                          <w:sz w:val="20"/>
                          <w:szCs w:val="18"/>
                        </w:rPr>
                        <w:t>,</w:t>
                      </w:r>
                      <w:r w:rsidR="006B62B9">
                        <w:rPr>
                          <w:rFonts w:ascii="Times New Roman" w:hAnsi="Times New Roman"/>
                          <w:spacing w:val="-2"/>
                          <w:sz w:val="20"/>
                          <w:szCs w:val="18"/>
                        </w:rPr>
                        <w:t xml:space="preserve"> Section 4.12(G) of the WMO, a</w:t>
                      </w:r>
                      <w:r w:rsidR="00403F5B" w:rsidRPr="001700EA">
                        <w:rPr>
                          <w:rFonts w:ascii="Helvetica" w:hAnsi="Helvetica" w:cs="Helvetica"/>
                          <w:sz w:val="20"/>
                          <w:szCs w:val="18"/>
                          <w:lang w:val="en"/>
                        </w:rPr>
                        <w:t xml:space="preserve"> </w:t>
                      </w:r>
                      <w:r w:rsidR="00403F5B" w:rsidRPr="001700EA">
                        <w:rPr>
                          <w:rFonts w:ascii="Times New Roman" w:hAnsi="Times New Roman"/>
                          <w:sz w:val="20"/>
                          <w:szCs w:val="18"/>
                          <w:lang w:val="en"/>
                        </w:rPr>
                        <w:t>Commercial Hauler that offers the collection of Solid Waste may not charge a separate line item fee o</w:t>
                      </w:r>
                      <w:r w:rsidR="00385ABC">
                        <w:rPr>
                          <w:rFonts w:ascii="Times New Roman" w:hAnsi="Times New Roman"/>
                          <w:sz w:val="20"/>
                          <w:szCs w:val="18"/>
                          <w:lang w:val="en"/>
                        </w:rPr>
                        <w:t>n a bill to a residential custom</w:t>
                      </w:r>
                      <w:r w:rsidR="00403F5B" w:rsidRPr="001700EA">
                        <w:rPr>
                          <w:rFonts w:ascii="Times New Roman" w:hAnsi="Times New Roman"/>
                          <w:sz w:val="20"/>
                          <w:szCs w:val="18"/>
                          <w:lang w:val="en"/>
                        </w:rPr>
                        <w:t>er for the collection of Mandated Recyclables, provided that a Commercial Hauler may charge a fee for all service calls, stops, or collections at a residential property and a Commercial Hauler may charge fees based on Unit-Based Pricing.</w:t>
                      </w:r>
                      <w:r w:rsidR="00480E2F">
                        <w:rPr>
                          <w:rFonts w:ascii="Times New Roman" w:hAnsi="Times New Roman"/>
                          <w:sz w:val="20"/>
                          <w:szCs w:val="18"/>
                          <w:lang w:val="en"/>
                        </w:rPr>
                        <w:t>*</w:t>
                      </w:r>
                      <w:r w:rsidR="00403F5B" w:rsidRPr="001700EA">
                        <w:rPr>
                          <w:rFonts w:ascii="Times New Roman" w:hAnsi="Times New Roman"/>
                          <w:sz w:val="20"/>
                          <w:szCs w:val="18"/>
                          <w:lang w:val="en"/>
                        </w:rPr>
                        <w:t xml:space="preserve"> A Commercial Hauler may incorporate the cost of the collection of Mandated Recyclables into the cost of the collection of Solid Waste and may adjust the charge</w:t>
                      </w:r>
                      <w:r w:rsidR="00B03D1F" w:rsidRPr="001700EA">
                        <w:rPr>
                          <w:rFonts w:ascii="Times New Roman" w:hAnsi="Times New Roman"/>
                          <w:sz w:val="20"/>
                          <w:szCs w:val="18"/>
                          <w:lang w:val="en"/>
                        </w:rPr>
                        <w:t xml:space="preserve"> for the collection of Solid Waste. A Commercial Hauler that offers the collection of Solid Waste may charge a separate fee for the collection of Leaf</w:t>
                      </w:r>
                      <w:r w:rsidR="003A793B">
                        <w:rPr>
                          <w:rFonts w:ascii="Times New Roman" w:hAnsi="Times New Roman"/>
                          <w:sz w:val="20"/>
                          <w:szCs w:val="18"/>
                          <w:lang w:val="en"/>
                        </w:rPr>
                        <w:t xml:space="preserve"> &amp; </w:t>
                      </w:r>
                      <w:r w:rsidR="00B03D1F" w:rsidRPr="001700EA">
                        <w:rPr>
                          <w:rFonts w:ascii="Times New Roman" w:hAnsi="Times New Roman"/>
                          <w:sz w:val="20"/>
                          <w:szCs w:val="18"/>
                          <w:lang w:val="en"/>
                        </w:rPr>
                        <w:t>Yard Residuals or Food Res</w:t>
                      </w:r>
                      <w:r w:rsidR="008F0CAC">
                        <w:rPr>
                          <w:rFonts w:ascii="Times New Roman" w:hAnsi="Times New Roman"/>
                          <w:sz w:val="20"/>
                          <w:szCs w:val="18"/>
                          <w:lang w:val="en"/>
                        </w:rPr>
                        <w:t>idu</w:t>
                      </w:r>
                      <w:r w:rsidR="00385ABC">
                        <w:rPr>
                          <w:rFonts w:ascii="Times New Roman" w:hAnsi="Times New Roman"/>
                          <w:sz w:val="20"/>
                          <w:szCs w:val="18"/>
                          <w:lang w:val="en"/>
                        </w:rPr>
                        <w:t>als from a residential custom</w:t>
                      </w:r>
                      <w:r w:rsidR="00B03D1F" w:rsidRPr="001700EA">
                        <w:rPr>
                          <w:rFonts w:ascii="Times New Roman" w:hAnsi="Times New Roman"/>
                          <w:sz w:val="20"/>
                          <w:szCs w:val="18"/>
                          <w:lang w:val="en"/>
                        </w:rPr>
                        <w:t xml:space="preserve">er. </w:t>
                      </w:r>
                      <w:r w:rsidR="00B03D1F" w:rsidRPr="001700EA">
                        <w:rPr>
                          <w:rFonts w:ascii="Times New Roman" w:hAnsi="Times New Roman"/>
                          <w:b/>
                          <w:sz w:val="20"/>
                          <w:szCs w:val="18"/>
                        </w:rPr>
                        <w:t xml:space="preserve">Flat Fee. </w:t>
                      </w:r>
                      <w:r w:rsidR="00B03D1F" w:rsidRPr="001700EA">
                        <w:rPr>
                          <w:rFonts w:ascii="Times New Roman" w:hAnsi="Times New Roman"/>
                          <w:sz w:val="20"/>
                          <w:szCs w:val="18"/>
                        </w:rPr>
                        <w:t>In addition to the Unit-Based Price charged per unit of MSW, Commercial Haulers may, but are not required to, charge a Flat Fee to residential customers for the purpose of covering operational costs for collecting, Transporting and Disposing of MSW. In the event that a Commercial Hauler elects to establish a Flat Fee, all bills for</w:t>
                      </w:r>
                      <w:r w:rsidR="00385ABC">
                        <w:rPr>
                          <w:rFonts w:ascii="Times New Roman" w:hAnsi="Times New Roman"/>
                          <w:color w:val="333333"/>
                          <w:sz w:val="20"/>
                          <w:szCs w:val="18"/>
                          <w:lang w:val="en"/>
                        </w:rPr>
                        <w:t xml:space="preserve"> </w:t>
                      </w:r>
                      <w:r w:rsidR="001700EA" w:rsidRPr="001700EA">
                        <w:rPr>
                          <w:rFonts w:ascii="Times New Roman" w:hAnsi="Times New Roman"/>
                          <w:sz w:val="20"/>
                          <w:szCs w:val="18"/>
                        </w:rPr>
                        <w:t xml:space="preserve">services provided to residential customers shall clearly show both the Flat Fee and </w:t>
                      </w:r>
                      <w:r w:rsidR="002A5503">
                        <w:rPr>
                          <w:rFonts w:ascii="Times New Roman" w:hAnsi="Times New Roman"/>
                          <w:sz w:val="20"/>
                          <w:szCs w:val="18"/>
                        </w:rPr>
                        <w:t xml:space="preserve">the Unit-Based Price to maintain </w:t>
                      </w:r>
                      <w:r w:rsidR="001700EA" w:rsidRPr="001700EA">
                        <w:rPr>
                          <w:rFonts w:ascii="Times New Roman" w:hAnsi="Times New Roman"/>
                          <w:sz w:val="20"/>
                          <w:szCs w:val="18"/>
                        </w:rPr>
                        <w:t>transparency.</w:t>
                      </w:r>
                      <w:r w:rsidR="00A10F94">
                        <w:rPr>
                          <w:szCs w:val="22"/>
                        </w:rPr>
                        <w:t>”</w:t>
                      </w:r>
                    </w:p>
                    <w:p w14:paraId="54FC5702" w14:textId="77777777" w:rsidR="00480E2F" w:rsidRDefault="00480E2F" w:rsidP="00385ABC">
                      <w:pPr>
                        <w:pStyle w:val="BodyTextIndent3"/>
                        <w:tabs>
                          <w:tab w:val="clear" w:pos="360"/>
                          <w:tab w:val="left" w:pos="0"/>
                        </w:tabs>
                        <w:ind w:left="0" w:firstLine="0"/>
                        <w:contextualSpacing/>
                        <w:jc w:val="both"/>
                        <w:rPr>
                          <w:rFonts w:ascii="Times New Roman" w:hAnsi="Times New Roman"/>
                          <w:i/>
                          <w:iCs/>
                          <w:color w:val="FF0000"/>
                          <w:sz w:val="20"/>
                        </w:rPr>
                      </w:pPr>
                      <w:r w:rsidRPr="00480E2F">
                        <w:rPr>
                          <w:rFonts w:ascii="Times New Roman" w:hAnsi="Times New Roman"/>
                          <w:i/>
                          <w:iCs/>
                          <w:color w:val="FF0000"/>
                          <w:sz w:val="20"/>
                        </w:rPr>
                        <w:t xml:space="preserve">*Note that state law was changed to allow facilities (and haulers managing those facilities) to charge for residential recycling. </w:t>
                      </w:r>
                    </w:p>
                    <w:p w14:paraId="4BA57976" w14:textId="77777777" w:rsidR="00DB26CA" w:rsidRDefault="00DB26CA" w:rsidP="00385ABC">
                      <w:pPr>
                        <w:pStyle w:val="BodyTextIndent3"/>
                        <w:tabs>
                          <w:tab w:val="clear" w:pos="360"/>
                          <w:tab w:val="left" w:pos="0"/>
                        </w:tabs>
                        <w:ind w:left="0" w:firstLine="0"/>
                        <w:contextualSpacing/>
                        <w:jc w:val="both"/>
                        <w:rPr>
                          <w:rFonts w:ascii="Times New Roman" w:hAnsi="Times New Roman"/>
                          <w:sz w:val="20"/>
                        </w:rPr>
                      </w:pPr>
                    </w:p>
                    <w:p w14:paraId="3E7B9183" w14:textId="3A5E16C0" w:rsidR="00EC6D02" w:rsidRPr="008B1B1F" w:rsidRDefault="00665986" w:rsidP="00385ABC">
                      <w:pPr>
                        <w:pStyle w:val="BodyTextIndent3"/>
                        <w:tabs>
                          <w:tab w:val="clear" w:pos="360"/>
                          <w:tab w:val="left" w:pos="0"/>
                        </w:tabs>
                        <w:ind w:left="0" w:firstLine="0"/>
                        <w:contextualSpacing/>
                        <w:jc w:val="both"/>
                        <w:rPr>
                          <w:rFonts w:ascii="Times New Roman" w:hAnsi="Times New Roman"/>
                          <w:sz w:val="20"/>
                        </w:rPr>
                      </w:pPr>
                      <w:r w:rsidRPr="008B1B1F">
                        <w:rPr>
                          <w:rFonts w:ascii="Times New Roman" w:hAnsi="Times New Roman"/>
                          <w:sz w:val="20"/>
                        </w:rPr>
                        <w:t>Each</w:t>
                      </w:r>
                      <w:r w:rsidR="00EC6D02" w:rsidRPr="008B1B1F">
                        <w:rPr>
                          <w:rFonts w:ascii="Times New Roman" w:hAnsi="Times New Roman"/>
                          <w:sz w:val="20"/>
                        </w:rPr>
                        <w:t xml:space="preserve"> </w:t>
                      </w:r>
                      <w:r w:rsidR="002F33E9" w:rsidRPr="008B1B1F">
                        <w:rPr>
                          <w:rFonts w:ascii="Times New Roman" w:hAnsi="Times New Roman"/>
                          <w:sz w:val="20"/>
                        </w:rPr>
                        <w:t>Commercial H</w:t>
                      </w:r>
                      <w:r w:rsidR="00EC6D02" w:rsidRPr="008B1B1F">
                        <w:rPr>
                          <w:rFonts w:ascii="Times New Roman" w:hAnsi="Times New Roman"/>
                          <w:sz w:val="20"/>
                        </w:rPr>
                        <w:t xml:space="preserve">auler is to mail a notice of </w:t>
                      </w:r>
                      <w:r w:rsidRPr="008B1B1F">
                        <w:rPr>
                          <w:rFonts w:ascii="Times New Roman" w:hAnsi="Times New Roman"/>
                          <w:sz w:val="20"/>
                        </w:rPr>
                        <w:t xml:space="preserve">its </w:t>
                      </w:r>
                      <w:r w:rsidR="00EC6D02" w:rsidRPr="008B1B1F">
                        <w:rPr>
                          <w:rFonts w:ascii="Times New Roman" w:hAnsi="Times New Roman"/>
                          <w:sz w:val="20"/>
                        </w:rPr>
                        <w:t>Tiered Rate Schedule</w:t>
                      </w:r>
                      <w:r w:rsidR="00A10F94" w:rsidRPr="008B1B1F">
                        <w:rPr>
                          <w:rFonts w:ascii="Times New Roman" w:hAnsi="Times New Roman"/>
                          <w:sz w:val="20"/>
                        </w:rPr>
                        <w:t xml:space="preserve"> to </w:t>
                      </w:r>
                      <w:r w:rsidR="00EC6D02" w:rsidRPr="008B1B1F">
                        <w:rPr>
                          <w:rFonts w:ascii="Times New Roman" w:hAnsi="Times New Roman"/>
                          <w:sz w:val="20"/>
                        </w:rPr>
                        <w:t xml:space="preserve">all </w:t>
                      </w:r>
                      <w:r w:rsidRPr="008B1B1F">
                        <w:rPr>
                          <w:rFonts w:ascii="Times New Roman" w:hAnsi="Times New Roman"/>
                          <w:sz w:val="20"/>
                        </w:rPr>
                        <w:t xml:space="preserve">of its </w:t>
                      </w:r>
                      <w:r w:rsidR="00EC6D02" w:rsidRPr="008B1B1F">
                        <w:rPr>
                          <w:rFonts w:ascii="Times New Roman" w:hAnsi="Times New Roman"/>
                          <w:sz w:val="20"/>
                        </w:rPr>
                        <w:t>customers at least once per year.</w:t>
                      </w:r>
                      <w:r w:rsidR="00EC6D02" w:rsidRPr="008B1B1F">
                        <w:rPr>
                          <w:rFonts w:ascii="Times New Roman" w:hAnsi="Times New Roman"/>
                        </w:rPr>
                        <w:t xml:space="preserve"> </w:t>
                      </w:r>
                      <w:r w:rsidR="00EC6D02" w:rsidRPr="008B1B1F">
                        <w:rPr>
                          <w:rFonts w:ascii="Times New Roman" w:hAnsi="Times New Roman"/>
                          <w:sz w:val="20"/>
                        </w:rPr>
                        <w:t>As part of this application, you must submit evidence that such a notice has been mail</w:t>
                      </w:r>
                      <w:r w:rsidR="00A10F94" w:rsidRPr="008B1B1F">
                        <w:rPr>
                          <w:rFonts w:ascii="Times New Roman" w:hAnsi="Times New Roman"/>
                          <w:sz w:val="20"/>
                        </w:rPr>
                        <w:t>ed to all customers within the p</w:t>
                      </w:r>
                      <w:r w:rsidR="00EC6D02" w:rsidRPr="008B1B1F">
                        <w:rPr>
                          <w:rFonts w:ascii="Times New Roman" w:hAnsi="Times New Roman"/>
                          <w:sz w:val="20"/>
                        </w:rPr>
                        <w:t>ast year. If you have not mailed such a notice within the past year, you may submit a plan w</w:t>
                      </w:r>
                      <w:r w:rsidR="002F33E9" w:rsidRPr="008B1B1F">
                        <w:rPr>
                          <w:rFonts w:ascii="Times New Roman" w:hAnsi="Times New Roman"/>
                          <w:sz w:val="20"/>
                        </w:rPr>
                        <w:t>ith this application to do so</w:t>
                      </w:r>
                      <w:r w:rsidR="00EC6D02" w:rsidRPr="008B1B1F">
                        <w:rPr>
                          <w:rFonts w:ascii="Times New Roman" w:hAnsi="Times New Roman"/>
                          <w:sz w:val="20"/>
                        </w:rPr>
                        <w:t xml:space="preserve"> no later than </w:t>
                      </w:r>
                      <w:r w:rsidR="000F21A5" w:rsidRPr="008B1B1F">
                        <w:rPr>
                          <w:rFonts w:ascii="Times New Roman" w:hAnsi="Times New Roman"/>
                          <w:sz w:val="20"/>
                        </w:rPr>
                        <w:t>July 1</w:t>
                      </w:r>
                      <w:r w:rsidR="00977C86" w:rsidRPr="008B1B1F">
                        <w:rPr>
                          <w:rFonts w:ascii="Times New Roman" w:hAnsi="Times New Roman"/>
                          <w:sz w:val="20"/>
                        </w:rPr>
                        <w:t>, 20</w:t>
                      </w:r>
                      <w:r w:rsidR="007456B4">
                        <w:rPr>
                          <w:rFonts w:ascii="Times New Roman" w:hAnsi="Times New Roman"/>
                          <w:sz w:val="20"/>
                        </w:rPr>
                        <w:t>2</w:t>
                      </w:r>
                      <w:r w:rsidR="00FE318F">
                        <w:rPr>
                          <w:rFonts w:ascii="Times New Roman" w:hAnsi="Times New Roman"/>
                          <w:sz w:val="20"/>
                        </w:rPr>
                        <w:t>3</w:t>
                      </w:r>
                      <w:r w:rsidR="00AE06C0" w:rsidRPr="008B1B1F">
                        <w:rPr>
                          <w:rFonts w:ascii="Times New Roman" w:hAnsi="Times New Roman"/>
                          <w:sz w:val="20"/>
                        </w:rPr>
                        <w:t>,</w:t>
                      </w:r>
                      <w:r w:rsidR="003F1BBE" w:rsidRPr="008B1B1F">
                        <w:rPr>
                          <w:rFonts w:ascii="Times New Roman" w:hAnsi="Times New Roman"/>
                          <w:sz w:val="20"/>
                        </w:rPr>
                        <w:t xml:space="preserve"> </w:t>
                      </w:r>
                      <w:r w:rsidR="00EC6D02" w:rsidRPr="008B1B1F">
                        <w:rPr>
                          <w:rFonts w:ascii="Times New Roman" w:hAnsi="Times New Roman"/>
                          <w:sz w:val="20"/>
                        </w:rPr>
                        <w:t>and a copy of the notice must be provided to the District.</w:t>
                      </w:r>
                    </w:p>
                    <w:p w14:paraId="258A346B" w14:textId="77777777" w:rsidR="00EC6D02" w:rsidRPr="002F33E9" w:rsidRDefault="00EC6D02" w:rsidP="00A10F94">
                      <w:pPr>
                        <w:tabs>
                          <w:tab w:val="left" w:pos="0"/>
                        </w:tabs>
                        <w:rPr>
                          <w:sz w:val="16"/>
                          <w:szCs w:val="16"/>
                        </w:rPr>
                      </w:pPr>
                    </w:p>
                    <w:p w14:paraId="339D45F3" w14:textId="77777777" w:rsidR="00DB26CA" w:rsidRDefault="002F33E9" w:rsidP="00DB26CA">
                      <w:pPr>
                        <w:tabs>
                          <w:tab w:val="left" w:pos="0"/>
                        </w:tabs>
                        <w:rPr>
                          <w:sz w:val="20"/>
                        </w:rPr>
                      </w:pPr>
                      <w:r>
                        <w:tab/>
                      </w:r>
                      <w:r w:rsidR="00EC6D02" w:rsidRPr="002F33E9">
                        <w:rPr>
                          <w:sz w:val="20"/>
                        </w:rPr>
                        <w:t>Type of Docu</w:t>
                      </w:r>
                      <w:r w:rsidR="00AE06C0">
                        <w:rPr>
                          <w:sz w:val="20"/>
                        </w:rPr>
                        <w:t>m</w:t>
                      </w:r>
                      <w:r w:rsidR="00EC6D02" w:rsidRPr="002F33E9">
                        <w:rPr>
                          <w:sz w:val="20"/>
                        </w:rPr>
                        <w:t xml:space="preserve">entation included:  </w:t>
                      </w:r>
                      <w:r w:rsidR="00EC6D02" w:rsidRPr="002F33E9">
                        <w:rPr>
                          <w:sz w:val="20"/>
                          <w:highlight w:val="yellow"/>
                        </w:rPr>
                        <w:t>_______________________________________________</w:t>
                      </w:r>
                      <w:r w:rsidR="00EC6D02" w:rsidRPr="002F33E9">
                        <w:rPr>
                          <w:sz w:val="20"/>
                        </w:rPr>
                        <w:tab/>
                      </w:r>
                      <w:r w:rsidR="00EC6D02" w:rsidRPr="002F33E9">
                        <w:rPr>
                          <w:sz w:val="20"/>
                        </w:rPr>
                        <w:tab/>
                      </w:r>
                      <w:r w:rsidR="00684C8D">
                        <w:rPr>
                          <w:sz w:val="20"/>
                        </w:rPr>
                        <w:tab/>
                      </w:r>
                    </w:p>
                    <w:p w14:paraId="68058261" w14:textId="77777777" w:rsidR="00DB26CA" w:rsidRDefault="00DB26CA" w:rsidP="00DB26CA">
                      <w:pPr>
                        <w:tabs>
                          <w:tab w:val="left" w:pos="0"/>
                        </w:tabs>
                        <w:rPr>
                          <w:sz w:val="20"/>
                        </w:rPr>
                      </w:pPr>
                    </w:p>
                    <w:p w14:paraId="0B3BAFC0" w14:textId="33914B60" w:rsidR="00EC6D02" w:rsidRPr="002F33E9" w:rsidRDefault="00684C8D" w:rsidP="00DB26CA">
                      <w:pPr>
                        <w:tabs>
                          <w:tab w:val="left" w:pos="0"/>
                        </w:tabs>
                        <w:rPr>
                          <w:sz w:val="20"/>
                        </w:rPr>
                      </w:pPr>
                      <w:r>
                        <w:rPr>
                          <w:sz w:val="20"/>
                        </w:rPr>
                        <w:tab/>
                      </w:r>
                      <w:r>
                        <w:rPr>
                          <w:sz w:val="20"/>
                        </w:rPr>
                        <w:tab/>
                        <w:t xml:space="preserve">     </w:t>
                      </w:r>
                      <w:r w:rsidR="00AE06C0">
                        <w:rPr>
                          <w:sz w:val="20"/>
                        </w:rPr>
                        <w:tab/>
                      </w:r>
                      <w:r w:rsidR="00EC6D02" w:rsidRPr="002F33E9">
                        <w:rPr>
                          <w:sz w:val="20"/>
                        </w:rPr>
                        <w:t>(Copy</w:t>
                      </w:r>
                      <w:r w:rsidR="002F33E9" w:rsidRPr="002F33E9">
                        <w:rPr>
                          <w:sz w:val="20"/>
                        </w:rPr>
                        <w:t xml:space="preserve"> of </w:t>
                      </w:r>
                      <w:r>
                        <w:rPr>
                          <w:sz w:val="20"/>
                        </w:rPr>
                        <w:t xml:space="preserve">Rate Sheet, </w:t>
                      </w:r>
                      <w:r w:rsidR="002F33E9" w:rsidRPr="002F33E9">
                        <w:rPr>
                          <w:sz w:val="20"/>
                        </w:rPr>
                        <w:t xml:space="preserve">Mailing or </w:t>
                      </w:r>
                      <w:r w:rsidR="00EC6D02" w:rsidRPr="002F33E9">
                        <w:rPr>
                          <w:sz w:val="20"/>
                        </w:rPr>
                        <w:t xml:space="preserve">Mailing </w:t>
                      </w:r>
                      <w:r w:rsidR="002F33E9" w:rsidRPr="002F33E9">
                        <w:rPr>
                          <w:sz w:val="20"/>
                        </w:rPr>
                        <w:t>Plan</w:t>
                      </w:r>
                      <w:r>
                        <w:rPr>
                          <w:sz w:val="20"/>
                        </w:rPr>
                        <w:t>, or other</w:t>
                      </w:r>
                      <w:r w:rsidR="00EC6D02" w:rsidRPr="002F33E9">
                        <w:rPr>
                          <w:sz w:val="20"/>
                        </w:rPr>
                        <w:t>)</w:t>
                      </w:r>
                    </w:p>
                  </w:txbxContent>
                </v:textbox>
              </v:shape>
            </w:pict>
          </mc:Fallback>
        </mc:AlternateContent>
      </w:r>
    </w:p>
    <w:sectPr w:rsidR="00EC6D02" w:rsidRPr="00AC1294" w:rsidSect="008E210E">
      <w:headerReference w:type="default" r:id="rId7"/>
      <w:footerReference w:type="even" r:id="rId8"/>
      <w:footerReference w:type="default" r:id="rId9"/>
      <w:pgSz w:w="12240" w:h="15840"/>
      <w:pgMar w:top="810" w:right="1080" w:bottom="360" w:left="720" w:header="144" w:footer="2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2455" w14:textId="77777777" w:rsidR="00BC15AB" w:rsidRDefault="00BC15AB">
      <w:r>
        <w:separator/>
      </w:r>
    </w:p>
  </w:endnote>
  <w:endnote w:type="continuationSeparator" w:id="0">
    <w:p w14:paraId="092EDAC4" w14:textId="77777777" w:rsidR="00BC15AB" w:rsidRDefault="00BC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F5D0" w14:textId="77777777" w:rsidR="003B47E5" w:rsidRDefault="003B47E5" w:rsidP="003B47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1611A5" w14:textId="77777777" w:rsidR="003B47E5" w:rsidRDefault="003B47E5" w:rsidP="003B47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8A37" w14:textId="77777777" w:rsidR="003B47E5" w:rsidRDefault="003B47E5" w:rsidP="003B47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0FE1">
      <w:rPr>
        <w:rStyle w:val="PageNumber"/>
        <w:noProof/>
      </w:rPr>
      <w:t>4</w:t>
    </w:r>
    <w:r>
      <w:rPr>
        <w:rStyle w:val="PageNumber"/>
      </w:rPr>
      <w:fldChar w:fldCharType="end"/>
    </w:r>
  </w:p>
  <w:p w14:paraId="087E4763" w14:textId="77777777" w:rsidR="003B47E5" w:rsidRDefault="003B47E5" w:rsidP="003B47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5BC61" w14:textId="77777777" w:rsidR="00BC15AB" w:rsidRDefault="00BC15AB">
      <w:r>
        <w:separator/>
      </w:r>
    </w:p>
  </w:footnote>
  <w:footnote w:type="continuationSeparator" w:id="0">
    <w:p w14:paraId="4097DA4C" w14:textId="77777777" w:rsidR="00BC15AB" w:rsidRDefault="00BC1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BF47" w14:textId="77777777" w:rsidR="00A95CED" w:rsidRDefault="00A95CED">
    <w:pPr>
      <w:pStyle w:val="Header"/>
      <w:rPr>
        <w:sz w:val="20"/>
      </w:rPr>
    </w:pPr>
  </w:p>
  <w:p w14:paraId="5029D5D7" w14:textId="1D97490E" w:rsidR="00A95CED" w:rsidRPr="00A95CED" w:rsidRDefault="00A95CED">
    <w:pPr>
      <w:pStyle w:val="Header"/>
      <w:rPr>
        <w:sz w:val="20"/>
      </w:rPr>
    </w:pPr>
    <w:r>
      <w:rPr>
        <w:sz w:val="20"/>
      </w:rPr>
      <w:t>ACSWMD Commercial Hauler’s License Application</w:t>
    </w:r>
    <w:r>
      <w:rPr>
        <w:sz w:val="20"/>
      </w:rPr>
      <w:tab/>
    </w:r>
    <w:r>
      <w:rPr>
        <w:sz w:val="20"/>
      </w:rPr>
      <w:tab/>
    </w:r>
    <w:r w:rsidR="00094EFE">
      <w:rPr>
        <w:sz w:val="20"/>
      </w:rPr>
      <w:t>CY</w:t>
    </w:r>
    <w:r w:rsidR="00904A86">
      <w:rPr>
        <w:sz w:val="20"/>
      </w:rPr>
      <w:t>20</w:t>
    </w:r>
    <w:r w:rsidR="007456B4">
      <w:rPr>
        <w:sz w:val="20"/>
      </w:rPr>
      <w:t>2</w:t>
    </w:r>
    <w:r w:rsidR="00FE318F">
      <w:rPr>
        <w:sz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7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9183E3B"/>
    <w:multiLevelType w:val="hybridMultilevel"/>
    <w:tmpl w:val="5B985C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0E63F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7A2526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BD2546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FA67DD4"/>
    <w:multiLevelType w:val="hybridMultilevel"/>
    <w:tmpl w:val="DFB859F4"/>
    <w:lvl w:ilvl="0" w:tplc="57D033D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46825705">
    <w:abstractNumId w:val="2"/>
  </w:num>
  <w:num w:numId="2" w16cid:durableId="46809009">
    <w:abstractNumId w:val="4"/>
  </w:num>
  <w:num w:numId="3" w16cid:durableId="1086999598">
    <w:abstractNumId w:val="0"/>
  </w:num>
  <w:num w:numId="4" w16cid:durableId="571040736">
    <w:abstractNumId w:val="3"/>
  </w:num>
  <w:num w:numId="5" w16cid:durableId="502551147">
    <w:abstractNumId w:val="1"/>
  </w:num>
  <w:num w:numId="6" w16cid:durableId="783888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24"/>
    <w:rsid w:val="00007EDA"/>
    <w:rsid w:val="0004241D"/>
    <w:rsid w:val="000432DF"/>
    <w:rsid w:val="00044841"/>
    <w:rsid w:val="00052B1B"/>
    <w:rsid w:val="0008062A"/>
    <w:rsid w:val="00086D37"/>
    <w:rsid w:val="000905C7"/>
    <w:rsid w:val="00094EFE"/>
    <w:rsid w:val="00097101"/>
    <w:rsid w:val="000C5329"/>
    <w:rsid w:val="000D45B2"/>
    <w:rsid w:val="000F21A5"/>
    <w:rsid w:val="000F2760"/>
    <w:rsid w:val="001010A1"/>
    <w:rsid w:val="001133D5"/>
    <w:rsid w:val="0011408C"/>
    <w:rsid w:val="00124499"/>
    <w:rsid w:val="001273EC"/>
    <w:rsid w:val="0012785B"/>
    <w:rsid w:val="00154AAC"/>
    <w:rsid w:val="00154F64"/>
    <w:rsid w:val="001700EA"/>
    <w:rsid w:val="00170787"/>
    <w:rsid w:val="001708AC"/>
    <w:rsid w:val="001C2D61"/>
    <w:rsid w:val="0021637A"/>
    <w:rsid w:val="00250A00"/>
    <w:rsid w:val="00251718"/>
    <w:rsid w:val="00277403"/>
    <w:rsid w:val="00290FBF"/>
    <w:rsid w:val="002A5503"/>
    <w:rsid w:val="002C0FE1"/>
    <w:rsid w:val="002D116D"/>
    <w:rsid w:val="002D704B"/>
    <w:rsid w:val="002F33E9"/>
    <w:rsid w:val="00306464"/>
    <w:rsid w:val="003261CD"/>
    <w:rsid w:val="00333F83"/>
    <w:rsid w:val="003424D9"/>
    <w:rsid w:val="00364BED"/>
    <w:rsid w:val="00365EEC"/>
    <w:rsid w:val="00385ABC"/>
    <w:rsid w:val="00385D24"/>
    <w:rsid w:val="003914B0"/>
    <w:rsid w:val="003A793B"/>
    <w:rsid w:val="003B47E5"/>
    <w:rsid w:val="003C33C2"/>
    <w:rsid w:val="003C5260"/>
    <w:rsid w:val="003D0F01"/>
    <w:rsid w:val="003D545F"/>
    <w:rsid w:val="003F1BBE"/>
    <w:rsid w:val="003F6DD2"/>
    <w:rsid w:val="00401ABB"/>
    <w:rsid w:val="00403F5B"/>
    <w:rsid w:val="00427D48"/>
    <w:rsid w:val="004343A2"/>
    <w:rsid w:val="00445AD9"/>
    <w:rsid w:val="00447CDA"/>
    <w:rsid w:val="00480E2F"/>
    <w:rsid w:val="00493B5F"/>
    <w:rsid w:val="00495C2B"/>
    <w:rsid w:val="004D4525"/>
    <w:rsid w:val="004E3642"/>
    <w:rsid w:val="00503BE5"/>
    <w:rsid w:val="00565C5C"/>
    <w:rsid w:val="00592211"/>
    <w:rsid w:val="00593BBC"/>
    <w:rsid w:val="00595A62"/>
    <w:rsid w:val="00597270"/>
    <w:rsid w:val="005A4B9A"/>
    <w:rsid w:val="005C6CA4"/>
    <w:rsid w:val="005E2DE0"/>
    <w:rsid w:val="0060247A"/>
    <w:rsid w:val="00642BE5"/>
    <w:rsid w:val="00645613"/>
    <w:rsid w:val="00647C1A"/>
    <w:rsid w:val="00651EEB"/>
    <w:rsid w:val="006610EB"/>
    <w:rsid w:val="00665986"/>
    <w:rsid w:val="00677743"/>
    <w:rsid w:val="00684C8D"/>
    <w:rsid w:val="006944CC"/>
    <w:rsid w:val="006A0CFB"/>
    <w:rsid w:val="006B0A12"/>
    <w:rsid w:val="006B62B9"/>
    <w:rsid w:val="00703D2A"/>
    <w:rsid w:val="0073087E"/>
    <w:rsid w:val="007456B4"/>
    <w:rsid w:val="0077206F"/>
    <w:rsid w:val="0077660A"/>
    <w:rsid w:val="00783F36"/>
    <w:rsid w:val="00784FBB"/>
    <w:rsid w:val="00797F8C"/>
    <w:rsid w:val="007A60BE"/>
    <w:rsid w:val="007C2D9C"/>
    <w:rsid w:val="007C6069"/>
    <w:rsid w:val="007E08BC"/>
    <w:rsid w:val="00802E1E"/>
    <w:rsid w:val="00804006"/>
    <w:rsid w:val="00805A3C"/>
    <w:rsid w:val="00814615"/>
    <w:rsid w:val="00821E5C"/>
    <w:rsid w:val="00826BB2"/>
    <w:rsid w:val="008466F9"/>
    <w:rsid w:val="00881D66"/>
    <w:rsid w:val="0088766B"/>
    <w:rsid w:val="008955D9"/>
    <w:rsid w:val="008B1B1F"/>
    <w:rsid w:val="008D0C3B"/>
    <w:rsid w:val="008D29A8"/>
    <w:rsid w:val="008D2F14"/>
    <w:rsid w:val="008E0300"/>
    <w:rsid w:val="008E210E"/>
    <w:rsid w:val="008E449B"/>
    <w:rsid w:val="008F0CAC"/>
    <w:rsid w:val="008F7C17"/>
    <w:rsid w:val="00900D23"/>
    <w:rsid w:val="00904A86"/>
    <w:rsid w:val="00911E09"/>
    <w:rsid w:val="0092236E"/>
    <w:rsid w:val="0092293E"/>
    <w:rsid w:val="009505C0"/>
    <w:rsid w:val="009648ED"/>
    <w:rsid w:val="00977C86"/>
    <w:rsid w:val="0099082E"/>
    <w:rsid w:val="009A4547"/>
    <w:rsid w:val="009A4975"/>
    <w:rsid w:val="009B3323"/>
    <w:rsid w:val="009B3C62"/>
    <w:rsid w:val="009B4DFB"/>
    <w:rsid w:val="009C42D2"/>
    <w:rsid w:val="009E2D9B"/>
    <w:rsid w:val="009E67E8"/>
    <w:rsid w:val="00A10CFF"/>
    <w:rsid w:val="00A10F94"/>
    <w:rsid w:val="00A32328"/>
    <w:rsid w:val="00A655EB"/>
    <w:rsid w:val="00A861E3"/>
    <w:rsid w:val="00A95106"/>
    <w:rsid w:val="00A95CED"/>
    <w:rsid w:val="00AC1294"/>
    <w:rsid w:val="00AD028D"/>
    <w:rsid w:val="00AE067E"/>
    <w:rsid w:val="00AE06C0"/>
    <w:rsid w:val="00B03D1F"/>
    <w:rsid w:val="00B03FA9"/>
    <w:rsid w:val="00B254E8"/>
    <w:rsid w:val="00B4726A"/>
    <w:rsid w:val="00B50B8F"/>
    <w:rsid w:val="00B73DF8"/>
    <w:rsid w:val="00B805EA"/>
    <w:rsid w:val="00BC15AB"/>
    <w:rsid w:val="00BC452B"/>
    <w:rsid w:val="00BD2B6F"/>
    <w:rsid w:val="00BE226D"/>
    <w:rsid w:val="00C21461"/>
    <w:rsid w:val="00C329C6"/>
    <w:rsid w:val="00C469EC"/>
    <w:rsid w:val="00C75031"/>
    <w:rsid w:val="00C96D1B"/>
    <w:rsid w:val="00CB1E1E"/>
    <w:rsid w:val="00CB2CE1"/>
    <w:rsid w:val="00CC63DA"/>
    <w:rsid w:val="00CD47C8"/>
    <w:rsid w:val="00CD7100"/>
    <w:rsid w:val="00CD7A76"/>
    <w:rsid w:val="00CF4DE1"/>
    <w:rsid w:val="00D07678"/>
    <w:rsid w:val="00D45F59"/>
    <w:rsid w:val="00D61144"/>
    <w:rsid w:val="00D672E0"/>
    <w:rsid w:val="00D90835"/>
    <w:rsid w:val="00D933A3"/>
    <w:rsid w:val="00D9622E"/>
    <w:rsid w:val="00DA042F"/>
    <w:rsid w:val="00DB26CA"/>
    <w:rsid w:val="00DC272C"/>
    <w:rsid w:val="00DC6B77"/>
    <w:rsid w:val="00DD7B39"/>
    <w:rsid w:val="00DE14F7"/>
    <w:rsid w:val="00E51F9C"/>
    <w:rsid w:val="00E625E5"/>
    <w:rsid w:val="00E74E68"/>
    <w:rsid w:val="00E94069"/>
    <w:rsid w:val="00EB27A5"/>
    <w:rsid w:val="00EC6D02"/>
    <w:rsid w:val="00ED2E90"/>
    <w:rsid w:val="00F13623"/>
    <w:rsid w:val="00F205BA"/>
    <w:rsid w:val="00F30875"/>
    <w:rsid w:val="00F4306D"/>
    <w:rsid w:val="00F5024D"/>
    <w:rsid w:val="00F640E9"/>
    <w:rsid w:val="00F84C6D"/>
    <w:rsid w:val="00FA7460"/>
    <w:rsid w:val="00FE318F"/>
    <w:rsid w:val="00FF4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eaeaea"/>
    </o:shapedefaults>
    <o:shapelayout v:ext="edit">
      <o:idmap v:ext="edit" data="1"/>
    </o:shapelayout>
  </w:shapeDefaults>
  <w:decimalSymbol w:val="."/>
  <w:listSeparator w:val=","/>
  <w14:docId w14:val="2075B9AD"/>
  <w15:docId w15:val="{E4B24338-49B9-4E73-944A-2C2DC67C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Rounded MT Bold" w:hAnsi="Arial Rounded MT Bold"/>
      <w:u w:val="single"/>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pBdr>
        <w:top w:val="double" w:sz="4" w:space="1" w:color="auto"/>
        <w:left w:val="double" w:sz="4" w:space="0" w:color="auto"/>
        <w:bottom w:val="double" w:sz="4" w:space="1" w:color="auto"/>
        <w:right w:val="double" w:sz="4" w:space="4" w:color="auto"/>
      </w:pBdr>
      <w:tabs>
        <w:tab w:val="left" w:pos="90"/>
      </w:tabs>
      <w:outlineLvl w:val="2"/>
    </w:pPr>
    <w:rPr>
      <w:rFonts w:ascii="Arial Rounded MT Bold" w:hAnsi="Arial Rounded MT Bold"/>
      <w:u w:val="single"/>
    </w:rPr>
  </w:style>
  <w:style w:type="paragraph" w:styleId="Heading4">
    <w:name w:val="heading 4"/>
    <w:basedOn w:val="Normal"/>
    <w:next w:val="Normal"/>
    <w:qFormat/>
    <w:pPr>
      <w:keepNext/>
      <w:outlineLvl w:val="3"/>
    </w:pPr>
    <w:rPr>
      <w:rFonts w:ascii="Arial Rounded MT Bold" w:hAnsi="Arial Rounded MT Bold"/>
      <w:b/>
      <w:sz w:val="16"/>
    </w:rPr>
  </w:style>
  <w:style w:type="paragraph" w:styleId="Heading5">
    <w:name w:val="heading 5"/>
    <w:basedOn w:val="Normal"/>
    <w:next w:val="Normal"/>
    <w:qFormat/>
    <w:pPr>
      <w:keepNext/>
      <w:jc w:val="center"/>
      <w:outlineLvl w:val="4"/>
    </w:pPr>
    <w:rPr>
      <w:rFonts w:ascii="Arial Rounded MT Bold" w:hAnsi="Arial Rounded MT Bold"/>
      <w:b/>
      <w:bCs/>
      <w:sz w:val="16"/>
    </w:rPr>
  </w:style>
  <w:style w:type="paragraph" w:styleId="Heading6">
    <w:name w:val="heading 6"/>
    <w:basedOn w:val="Normal"/>
    <w:next w:val="Normal"/>
    <w:qFormat/>
    <w:pPr>
      <w:keepNex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pBdr>
        <w:top w:val="double" w:sz="6" w:space="1" w:color="auto"/>
        <w:left w:val="double" w:sz="6" w:space="1" w:color="auto"/>
        <w:bottom w:val="double" w:sz="6" w:space="1" w:color="auto"/>
        <w:right w:val="double" w:sz="6" w:space="1" w:color="auto"/>
      </w:pBdr>
      <w:ind w:left="360" w:hanging="360"/>
    </w:pPr>
    <w:rPr>
      <w:rFonts w:ascii="Arial Rounded MT Bold" w:hAnsi="Arial Rounded MT Bold"/>
    </w:rPr>
  </w:style>
  <w:style w:type="paragraph" w:styleId="BodyTextIndent2">
    <w:name w:val="Body Text Indent 2"/>
    <w:basedOn w:val="Normal"/>
    <w:pPr>
      <w:ind w:left="963" w:hanging="243"/>
    </w:pPr>
    <w:rPr>
      <w:sz w:val="20"/>
    </w:rPr>
  </w:style>
  <w:style w:type="paragraph" w:styleId="BodyText">
    <w:name w:val="Body Text"/>
    <w:basedOn w:val="Normal"/>
    <w:pPr>
      <w:pBdr>
        <w:top w:val="double" w:sz="4" w:space="1" w:color="auto"/>
        <w:left w:val="double" w:sz="4" w:space="4" w:color="auto"/>
        <w:bottom w:val="double" w:sz="4" w:space="1" w:color="auto"/>
        <w:right w:val="double" w:sz="4" w:space="4" w:color="auto"/>
      </w:pBdr>
    </w:pPr>
    <w:rPr>
      <w:rFonts w:ascii="Arial Rounded MT Bold" w:hAnsi="Arial Rounded MT Bold"/>
    </w:rPr>
  </w:style>
  <w:style w:type="paragraph" w:styleId="Caption">
    <w:name w:val="caption"/>
    <w:basedOn w:val="Normal"/>
    <w:next w:val="Normal"/>
    <w:qFormat/>
    <w:pPr>
      <w:pBdr>
        <w:top w:val="double" w:sz="6" w:space="1" w:color="auto"/>
        <w:left w:val="double" w:sz="6" w:space="1" w:color="auto"/>
        <w:bottom w:val="double" w:sz="6" w:space="1" w:color="auto"/>
        <w:right w:val="double" w:sz="6" w:space="1" w:color="auto"/>
      </w:pBdr>
    </w:pPr>
    <w:rPr>
      <w:rFonts w:ascii="Arial Rounded MT Bold" w:hAnsi="Arial Rounded MT Bold"/>
      <w:u w:val="single"/>
    </w:rPr>
  </w:style>
  <w:style w:type="paragraph" w:styleId="Title">
    <w:name w:val="Title"/>
    <w:basedOn w:val="Normal"/>
    <w:qFormat/>
    <w:pPr>
      <w:jc w:val="center"/>
    </w:pPr>
    <w:rPr>
      <w:rFonts w:ascii="Arial Rounded MT Bold" w:hAnsi="Arial Rounded MT Bold"/>
      <w:sz w:val="28"/>
    </w:rPr>
  </w:style>
  <w:style w:type="paragraph" w:styleId="BodyText2">
    <w:name w:val="Body Text 2"/>
    <w:basedOn w:val="Normal"/>
    <w:pPr>
      <w:jc w:val="center"/>
    </w:pPr>
    <w:rPr>
      <w:rFonts w:ascii="Arial Rounded MT Bold" w:hAnsi="Arial Rounded MT Bold"/>
    </w:rPr>
  </w:style>
  <w:style w:type="paragraph" w:styleId="BodyTextIndent3">
    <w:name w:val="Body Text Indent 3"/>
    <w:basedOn w:val="Normal"/>
    <w:pPr>
      <w:tabs>
        <w:tab w:val="left" w:pos="360"/>
      </w:tabs>
      <w:ind w:left="360" w:hanging="360"/>
    </w:pPr>
    <w:rPr>
      <w:rFonts w:ascii="Arial Rounded MT Bold" w:hAnsi="Arial Rounded MT Bold"/>
    </w:rPr>
  </w:style>
  <w:style w:type="table" w:styleId="TableGrid">
    <w:name w:val="Table Grid"/>
    <w:basedOn w:val="TableNormal"/>
    <w:rsid w:val="009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B47E5"/>
    <w:pPr>
      <w:tabs>
        <w:tab w:val="center" w:pos="4320"/>
        <w:tab w:val="right" w:pos="8640"/>
      </w:tabs>
    </w:pPr>
  </w:style>
  <w:style w:type="character" w:styleId="PageNumber">
    <w:name w:val="page number"/>
    <w:basedOn w:val="DefaultParagraphFont"/>
    <w:rsid w:val="003B47E5"/>
  </w:style>
  <w:style w:type="paragraph" w:styleId="Header">
    <w:name w:val="header"/>
    <w:basedOn w:val="Normal"/>
    <w:rsid w:val="00A95CED"/>
    <w:pPr>
      <w:tabs>
        <w:tab w:val="center" w:pos="4320"/>
        <w:tab w:val="right" w:pos="8640"/>
      </w:tabs>
    </w:pPr>
  </w:style>
  <w:style w:type="paragraph" w:styleId="BalloonText">
    <w:name w:val="Balloon Text"/>
    <w:basedOn w:val="Normal"/>
    <w:link w:val="BalloonTextChar"/>
    <w:rsid w:val="00495C2B"/>
    <w:rPr>
      <w:rFonts w:ascii="Tahoma" w:hAnsi="Tahoma" w:cs="Tahoma"/>
      <w:sz w:val="16"/>
      <w:szCs w:val="16"/>
    </w:rPr>
  </w:style>
  <w:style w:type="character" w:customStyle="1" w:styleId="BalloonTextChar">
    <w:name w:val="Balloon Text Char"/>
    <w:basedOn w:val="DefaultParagraphFont"/>
    <w:link w:val="BalloonText"/>
    <w:rsid w:val="00495C2B"/>
    <w:rPr>
      <w:rFonts w:ascii="Tahoma" w:hAnsi="Tahoma" w:cs="Tahoma"/>
      <w:sz w:val="16"/>
      <w:szCs w:val="16"/>
    </w:rPr>
  </w:style>
  <w:style w:type="paragraph" w:customStyle="1" w:styleId="Default">
    <w:name w:val="Default"/>
    <w:rsid w:val="00CB2CE1"/>
    <w:pPr>
      <w:autoSpaceDE w:val="0"/>
      <w:autoSpaceDN w:val="0"/>
      <w:adjustRightInd w:val="0"/>
    </w:pPr>
    <w:rPr>
      <w:color w:val="000000"/>
      <w:sz w:val="24"/>
      <w:szCs w:val="24"/>
    </w:rPr>
  </w:style>
  <w:style w:type="paragraph" w:styleId="ListParagraph">
    <w:name w:val="List Paragraph"/>
    <w:basedOn w:val="Normal"/>
    <w:uiPriority w:val="34"/>
    <w:qFormat/>
    <w:rsid w:val="00403F5B"/>
    <w:pPr>
      <w:ind w:left="720"/>
      <w:contextualSpacing/>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421</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ADDISON COUNTY SOLID WASTE MANAGEMENT DISTRICT</vt:lpstr>
    </vt:vector>
  </TitlesOfParts>
  <Company>ACSWD</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ADDISON COUNTY SOLID WASTE MANAGEMENT DISTRICT</dc:title>
  <dc:creator>Katie Johnson</dc:creator>
  <cp:lastModifiedBy>Teri Kuczynski</cp:lastModifiedBy>
  <cp:revision>2</cp:revision>
  <cp:lastPrinted>2019-12-03T20:39:00Z</cp:lastPrinted>
  <dcterms:created xsi:type="dcterms:W3CDTF">2022-11-07T21:18:00Z</dcterms:created>
  <dcterms:modified xsi:type="dcterms:W3CDTF">2022-11-07T21:18:00Z</dcterms:modified>
</cp:coreProperties>
</file>